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30101" w14:textId="52B7EEB1" w:rsidR="00F55E68" w:rsidRDefault="00F55E68"/>
    <w:p w14:paraId="6133E3F5" w14:textId="779B79E0" w:rsidR="006D59C5" w:rsidRPr="006D59C5" w:rsidRDefault="006D59C5" w:rsidP="006D59C5">
      <w:pPr>
        <w:rPr>
          <w:i/>
          <w:iCs/>
        </w:rPr>
      </w:pPr>
      <w:r w:rsidRPr="006D59C5">
        <w:rPr>
          <w:rFonts w:ascii="Calibri" w:eastAsia="Times New Roman" w:hAnsi="Calibri" w:cs="Calibri"/>
          <w:i/>
          <w:iCs/>
          <w:color w:val="000000"/>
          <w:sz w:val="28"/>
          <w:szCs w:val="28"/>
          <w:lang w:eastAsia="en-GB"/>
        </w:rPr>
        <w:t xml:space="preserve">These procedures form part of an </w:t>
      </w:r>
      <w:r w:rsidR="00C606AF">
        <w:rPr>
          <w:rFonts w:ascii="Calibri" w:eastAsia="Times New Roman" w:hAnsi="Calibri" w:cs="Calibri"/>
          <w:i/>
          <w:iCs/>
          <w:color w:val="000000"/>
          <w:sz w:val="28"/>
          <w:szCs w:val="28"/>
          <w:lang w:eastAsia="en-GB"/>
        </w:rPr>
        <w:t>employee/volunteer</w:t>
      </w:r>
      <w:r w:rsidRPr="006D59C5">
        <w:rPr>
          <w:rFonts w:ascii="Calibri" w:eastAsia="Times New Roman" w:hAnsi="Calibri" w:cs="Calibri"/>
          <w:i/>
          <w:iCs/>
          <w:color w:val="000000"/>
          <w:sz w:val="28"/>
          <w:szCs w:val="28"/>
          <w:lang w:eastAsia="en-GB"/>
        </w:rPr>
        <w:t>’s written terms and conditions.  </w:t>
      </w:r>
    </w:p>
    <w:p w14:paraId="1EBD1AE1"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p>
    <w:p w14:paraId="57BCDA4A" w14:textId="77777777" w:rsidR="006D59C5" w:rsidRPr="006D59C5" w:rsidRDefault="006D59C5" w:rsidP="006D59C5">
      <w:pPr>
        <w:spacing w:after="200" w:line="240" w:lineRule="auto"/>
        <w:rPr>
          <w:rFonts w:ascii="Times New Roman" w:eastAsia="Times New Roman" w:hAnsi="Times New Roman" w:cs="Times New Roman"/>
          <w:sz w:val="24"/>
          <w:szCs w:val="24"/>
          <w:u w:val="single"/>
          <w:lang w:eastAsia="en-GB"/>
        </w:rPr>
      </w:pPr>
      <w:r w:rsidRPr="006D59C5">
        <w:rPr>
          <w:rFonts w:ascii="Calibri" w:eastAsia="Times New Roman" w:hAnsi="Calibri" w:cs="Calibri"/>
          <w:b/>
          <w:bCs/>
          <w:color w:val="000000"/>
          <w:sz w:val="28"/>
          <w:szCs w:val="28"/>
          <w:u w:val="single"/>
          <w:lang w:eastAsia="en-GB"/>
        </w:rPr>
        <w:t>SECTION ONE</w:t>
      </w:r>
    </w:p>
    <w:p w14:paraId="030F3DB3" w14:textId="77777777" w:rsidR="006D59C5" w:rsidRPr="006D59C5" w:rsidRDefault="006D59C5" w:rsidP="006D59C5">
      <w:pPr>
        <w:spacing w:after="200" w:line="240" w:lineRule="auto"/>
        <w:rPr>
          <w:rFonts w:ascii="Times New Roman" w:eastAsia="Times New Roman" w:hAnsi="Times New Roman" w:cs="Times New Roman"/>
          <w:sz w:val="24"/>
          <w:szCs w:val="24"/>
          <w:lang w:eastAsia="en-GB"/>
        </w:rPr>
      </w:pPr>
      <w:r w:rsidRPr="006D59C5">
        <w:rPr>
          <w:rFonts w:ascii="Calibri" w:eastAsia="Times New Roman" w:hAnsi="Calibri" w:cs="Calibri"/>
          <w:b/>
          <w:bCs/>
          <w:color w:val="000000"/>
          <w:sz w:val="28"/>
          <w:szCs w:val="28"/>
          <w:lang w:eastAsia="en-GB"/>
        </w:rPr>
        <w:t>DISCIPLINARY POLICY STATEMENT </w:t>
      </w:r>
    </w:p>
    <w:p w14:paraId="7ABEB651"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p>
    <w:p w14:paraId="01654DC6" w14:textId="4279CDF4" w:rsidR="006D59C5" w:rsidRPr="006D59C5" w:rsidRDefault="006D59C5" w:rsidP="006D59C5">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8"/>
          <w:szCs w:val="28"/>
          <w:lang w:eastAsia="en-GB"/>
        </w:rPr>
        <w:t>The Pump House Project</w:t>
      </w:r>
      <w:r w:rsidRPr="006D59C5">
        <w:rPr>
          <w:rFonts w:ascii="Calibri" w:eastAsia="Times New Roman" w:hAnsi="Calibri" w:cs="Calibri"/>
          <w:color w:val="000000"/>
          <w:sz w:val="28"/>
          <w:szCs w:val="28"/>
          <w:lang w:eastAsia="en-GB"/>
        </w:rPr>
        <w:t xml:space="preserve"> </w:t>
      </w:r>
      <w:r w:rsidR="00117F6F">
        <w:rPr>
          <w:rFonts w:ascii="Calibri" w:eastAsia="Times New Roman" w:hAnsi="Calibri" w:cs="Calibri"/>
          <w:color w:val="000000"/>
          <w:sz w:val="28"/>
          <w:szCs w:val="28"/>
          <w:lang w:eastAsia="en-GB"/>
        </w:rPr>
        <w:t>(</w:t>
      </w:r>
      <w:r w:rsidR="00117F6F">
        <w:rPr>
          <w:rFonts w:ascii="Calibri" w:eastAsia="Times New Roman" w:hAnsi="Calibri" w:cs="Calibri"/>
          <w:i/>
          <w:iCs/>
          <w:color w:val="000000"/>
          <w:sz w:val="28"/>
          <w:szCs w:val="28"/>
          <w:lang w:eastAsia="en-GB"/>
        </w:rPr>
        <w:t xml:space="preserve">herein referred </w:t>
      </w:r>
      <w:proofErr w:type="spellStart"/>
      <w:r w:rsidR="00117F6F">
        <w:rPr>
          <w:rFonts w:ascii="Calibri" w:eastAsia="Times New Roman" w:hAnsi="Calibri" w:cs="Calibri"/>
          <w:i/>
          <w:iCs/>
          <w:color w:val="000000"/>
          <w:sz w:val="28"/>
          <w:szCs w:val="28"/>
          <w:lang w:eastAsia="en-GB"/>
        </w:rPr>
        <w:t>too</w:t>
      </w:r>
      <w:proofErr w:type="spellEnd"/>
      <w:r w:rsidR="00117F6F">
        <w:rPr>
          <w:rFonts w:ascii="Calibri" w:eastAsia="Times New Roman" w:hAnsi="Calibri" w:cs="Calibri"/>
          <w:i/>
          <w:iCs/>
          <w:color w:val="000000"/>
          <w:sz w:val="28"/>
          <w:szCs w:val="28"/>
          <w:lang w:eastAsia="en-GB"/>
        </w:rPr>
        <w:t xml:space="preserve"> as ‘the employer’) </w:t>
      </w:r>
      <w:r w:rsidRPr="006D59C5">
        <w:rPr>
          <w:rFonts w:ascii="Calibri" w:eastAsia="Times New Roman" w:hAnsi="Calibri" w:cs="Calibri"/>
          <w:color w:val="000000"/>
          <w:sz w:val="28"/>
          <w:szCs w:val="28"/>
          <w:lang w:eastAsia="en-GB"/>
        </w:rPr>
        <w:t xml:space="preserve">is committed to good employment practices.  The policy and procedures provide a clear and transparent framework to deal with difficulties which may arise as part of working relationships from the employer’s perspective.  They are necessary to make sure issues are dealt with fairly and reasonably and that the </w:t>
      </w:r>
      <w:r w:rsidR="004A058B">
        <w:rPr>
          <w:rFonts w:ascii="Calibri" w:eastAsia="Times New Roman" w:hAnsi="Calibri" w:cs="Calibri"/>
          <w:color w:val="000000"/>
          <w:sz w:val="28"/>
          <w:szCs w:val="28"/>
          <w:lang w:eastAsia="en-GB"/>
        </w:rPr>
        <w:t>Board of Trustees</w:t>
      </w:r>
      <w:r w:rsidRPr="006D59C5">
        <w:rPr>
          <w:rFonts w:ascii="Calibri" w:eastAsia="Times New Roman" w:hAnsi="Calibri" w:cs="Calibri"/>
          <w:color w:val="000000"/>
          <w:sz w:val="28"/>
          <w:szCs w:val="28"/>
          <w:lang w:eastAsia="en-GB"/>
        </w:rPr>
        <w:t xml:space="preserve"> as an employer complies with current legislation.</w:t>
      </w:r>
    </w:p>
    <w:p w14:paraId="26655137"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p>
    <w:p w14:paraId="17E96BDF" w14:textId="666CC282" w:rsidR="006D59C5" w:rsidRPr="006D59C5" w:rsidRDefault="004A058B" w:rsidP="006D59C5">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8"/>
          <w:szCs w:val="28"/>
          <w:lang w:eastAsia="en-GB"/>
        </w:rPr>
        <w:t>The Pump House Project</w:t>
      </w:r>
      <w:r w:rsidR="006D59C5" w:rsidRPr="006D59C5">
        <w:rPr>
          <w:rFonts w:ascii="Calibri" w:eastAsia="Times New Roman" w:hAnsi="Calibri" w:cs="Calibri"/>
          <w:color w:val="000000"/>
          <w:sz w:val="28"/>
          <w:szCs w:val="28"/>
          <w:lang w:eastAsia="en-GB"/>
        </w:rPr>
        <w:t xml:space="preserve"> follows the ACAS Code of Practice for Handling Disciplinary and Grievance issues.</w:t>
      </w:r>
    </w:p>
    <w:p w14:paraId="70DC1486"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p>
    <w:p w14:paraId="460C5E50"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 xml:space="preserve">In most cases, when minor problems arise, it is possible to discuss the matter and overcome any difficulty with help and guidance. In these </w:t>
      </w:r>
      <w:proofErr w:type="gramStart"/>
      <w:r w:rsidRPr="006D59C5">
        <w:rPr>
          <w:rFonts w:ascii="Calibri" w:eastAsia="Times New Roman" w:hAnsi="Calibri" w:cs="Calibri"/>
          <w:color w:val="000000"/>
          <w:sz w:val="28"/>
          <w:szCs w:val="28"/>
          <w:lang w:eastAsia="en-GB"/>
        </w:rPr>
        <w:t>situations</w:t>
      </w:r>
      <w:proofErr w:type="gramEnd"/>
      <w:r w:rsidRPr="006D59C5">
        <w:rPr>
          <w:rFonts w:ascii="Calibri" w:eastAsia="Times New Roman" w:hAnsi="Calibri" w:cs="Calibri"/>
          <w:color w:val="000000"/>
          <w:sz w:val="28"/>
          <w:szCs w:val="28"/>
          <w:lang w:eastAsia="en-GB"/>
        </w:rPr>
        <w:t xml:space="preserve"> it is more important to understand what has led to the situation and to re-establish cooperation and understanding to prevent a recurrence rather than resorting to formal disciplinary action. In such cases, informal discussions will be used.  </w:t>
      </w:r>
    </w:p>
    <w:p w14:paraId="638B0E6F"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p>
    <w:p w14:paraId="68B59D53" w14:textId="6459DC7E" w:rsidR="006D59C5" w:rsidRPr="006D59C5" w:rsidRDefault="006D59C5" w:rsidP="006D59C5">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 xml:space="preserve">Where </w:t>
      </w:r>
      <w:r w:rsidR="00FC2B1A">
        <w:rPr>
          <w:rFonts w:ascii="Calibri" w:eastAsia="Times New Roman" w:hAnsi="Calibri" w:cs="Calibri"/>
          <w:color w:val="000000"/>
          <w:sz w:val="28"/>
          <w:szCs w:val="28"/>
          <w:lang w:eastAsia="en-GB"/>
        </w:rPr>
        <w:t>an employee/volunteer is</w:t>
      </w:r>
      <w:r w:rsidRPr="006D59C5">
        <w:rPr>
          <w:rFonts w:ascii="Calibri" w:eastAsia="Times New Roman" w:hAnsi="Calibri" w:cs="Calibri"/>
          <w:color w:val="000000"/>
          <w:sz w:val="28"/>
          <w:szCs w:val="28"/>
          <w:lang w:eastAsia="en-GB"/>
        </w:rPr>
        <w:t xml:space="preserve"> unable to maintain standards, or disregard rules and regulations, this will result in disciplinary action. </w:t>
      </w:r>
    </w:p>
    <w:p w14:paraId="1A6173AA" w14:textId="77777777" w:rsidR="006D59C5" w:rsidRPr="006D59C5" w:rsidRDefault="006D59C5" w:rsidP="006D59C5">
      <w:pPr>
        <w:spacing w:after="240" w:line="240" w:lineRule="auto"/>
        <w:rPr>
          <w:rFonts w:ascii="Times New Roman" w:eastAsia="Times New Roman" w:hAnsi="Times New Roman" w:cs="Times New Roman"/>
          <w:sz w:val="24"/>
          <w:szCs w:val="24"/>
          <w:lang w:eastAsia="en-GB"/>
        </w:rPr>
      </w:pPr>
    </w:p>
    <w:p w14:paraId="7BEDE7BF" w14:textId="77777777" w:rsidR="008C6085" w:rsidRDefault="008C6085">
      <w:pPr>
        <w:rPr>
          <w:rFonts w:ascii="Calibri" w:eastAsia="Times New Roman" w:hAnsi="Calibri" w:cs="Calibri"/>
          <w:b/>
          <w:bCs/>
          <w:color w:val="000000"/>
          <w:sz w:val="28"/>
          <w:szCs w:val="28"/>
          <w:u w:val="single"/>
          <w:lang w:eastAsia="en-GB"/>
        </w:rPr>
      </w:pPr>
      <w:r>
        <w:rPr>
          <w:rFonts w:ascii="Calibri" w:eastAsia="Times New Roman" w:hAnsi="Calibri" w:cs="Calibri"/>
          <w:b/>
          <w:bCs/>
          <w:color w:val="000000"/>
          <w:sz w:val="28"/>
          <w:szCs w:val="28"/>
          <w:u w:val="single"/>
          <w:lang w:eastAsia="en-GB"/>
        </w:rPr>
        <w:br w:type="page"/>
      </w:r>
    </w:p>
    <w:p w14:paraId="279EF390" w14:textId="1D951907" w:rsidR="006D59C5" w:rsidRDefault="006D59C5" w:rsidP="006D59C5">
      <w:pPr>
        <w:spacing w:after="0" w:line="240" w:lineRule="auto"/>
        <w:rPr>
          <w:rFonts w:ascii="Calibri" w:eastAsia="Times New Roman" w:hAnsi="Calibri" w:cs="Calibri"/>
          <w:b/>
          <w:bCs/>
          <w:color w:val="000000"/>
          <w:sz w:val="28"/>
          <w:szCs w:val="28"/>
          <w:u w:val="single"/>
          <w:lang w:eastAsia="en-GB"/>
        </w:rPr>
      </w:pPr>
      <w:r w:rsidRPr="006D59C5">
        <w:rPr>
          <w:rFonts w:ascii="Calibri" w:eastAsia="Times New Roman" w:hAnsi="Calibri" w:cs="Calibri"/>
          <w:b/>
          <w:bCs/>
          <w:color w:val="000000"/>
          <w:sz w:val="28"/>
          <w:szCs w:val="28"/>
          <w:u w:val="single"/>
          <w:lang w:eastAsia="en-GB"/>
        </w:rPr>
        <w:lastRenderedPageBreak/>
        <w:t>SECTION TWO</w:t>
      </w:r>
    </w:p>
    <w:p w14:paraId="7A3D1827" w14:textId="77777777" w:rsidR="00C606AF" w:rsidRPr="006D59C5" w:rsidRDefault="00C606AF" w:rsidP="006D59C5">
      <w:pPr>
        <w:spacing w:after="0" w:line="240" w:lineRule="auto"/>
        <w:rPr>
          <w:rFonts w:ascii="Times New Roman" w:eastAsia="Times New Roman" w:hAnsi="Times New Roman" w:cs="Times New Roman"/>
          <w:sz w:val="24"/>
          <w:szCs w:val="24"/>
          <w:u w:val="single"/>
          <w:lang w:eastAsia="en-GB"/>
        </w:rPr>
      </w:pPr>
    </w:p>
    <w:p w14:paraId="17F294A3"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b/>
          <w:bCs/>
          <w:color w:val="000000"/>
          <w:sz w:val="28"/>
          <w:szCs w:val="28"/>
          <w:lang w:eastAsia="en-GB"/>
        </w:rPr>
        <w:t>DISCIPLINARY PROCEDURES </w:t>
      </w:r>
    </w:p>
    <w:p w14:paraId="503CE2F7"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p>
    <w:p w14:paraId="4ADC0EF2"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The procedures are designed to deal with: </w:t>
      </w:r>
    </w:p>
    <w:p w14:paraId="7736455C" w14:textId="77777777" w:rsidR="006D59C5" w:rsidRPr="006D59C5" w:rsidRDefault="006D59C5" w:rsidP="006D59C5">
      <w:pPr>
        <w:numPr>
          <w:ilvl w:val="0"/>
          <w:numId w:val="1"/>
        </w:numPr>
        <w:spacing w:after="0" w:line="240" w:lineRule="auto"/>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Unsatisfactory work performance including capability</w:t>
      </w:r>
    </w:p>
    <w:p w14:paraId="780FC664" w14:textId="77777777" w:rsidR="006D59C5" w:rsidRPr="006D59C5" w:rsidRDefault="006D59C5" w:rsidP="006D59C5">
      <w:pPr>
        <w:numPr>
          <w:ilvl w:val="0"/>
          <w:numId w:val="1"/>
        </w:numPr>
        <w:spacing w:after="0" w:line="240" w:lineRule="auto"/>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 xml:space="preserve">Unsatisfactory behaviour, </w:t>
      </w:r>
      <w:proofErr w:type="gramStart"/>
      <w:r w:rsidRPr="006D59C5">
        <w:rPr>
          <w:rFonts w:ascii="Calibri" w:eastAsia="Times New Roman" w:hAnsi="Calibri" w:cs="Calibri"/>
          <w:color w:val="000000"/>
          <w:sz w:val="28"/>
          <w:szCs w:val="28"/>
          <w:lang w:eastAsia="en-GB"/>
        </w:rPr>
        <w:t>misconduct</w:t>
      </w:r>
      <w:proofErr w:type="gramEnd"/>
      <w:r w:rsidRPr="006D59C5">
        <w:rPr>
          <w:rFonts w:ascii="Calibri" w:eastAsia="Times New Roman" w:hAnsi="Calibri" w:cs="Calibri"/>
          <w:color w:val="000000"/>
          <w:sz w:val="28"/>
          <w:szCs w:val="28"/>
          <w:lang w:eastAsia="en-GB"/>
        </w:rPr>
        <w:t xml:space="preserve"> or negligence </w:t>
      </w:r>
    </w:p>
    <w:p w14:paraId="103AE0CB" w14:textId="77777777" w:rsidR="006D59C5" w:rsidRPr="006D59C5" w:rsidRDefault="006D59C5" w:rsidP="006D59C5">
      <w:pPr>
        <w:numPr>
          <w:ilvl w:val="0"/>
          <w:numId w:val="1"/>
        </w:numPr>
        <w:spacing w:after="0" w:line="240" w:lineRule="auto"/>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Gross misconduct or gross negligence </w:t>
      </w:r>
    </w:p>
    <w:p w14:paraId="3DCE85F7"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p>
    <w:p w14:paraId="36F633BE"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 xml:space="preserve">The purpose of the disciplinary procedures </w:t>
      </w:r>
      <w:proofErr w:type="gramStart"/>
      <w:r w:rsidRPr="006D59C5">
        <w:rPr>
          <w:rFonts w:ascii="Calibri" w:eastAsia="Times New Roman" w:hAnsi="Calibri" w:cs="Calibri"/>
          <w:color w:val="000000"/>
          <w:sz w:val="28"/>
          <w:szCs w:val="28"/>
          <w:lang w:eastAsia="en-GB"/>
        </w:rPr>
        <w:t>are</w:t>
      </w:r>
      <w:proofErr w:type="gramEnd"/>
      <w:r w:rsidRPr="006D59C5">
        <w:rPr>
          <w:rFonts w:ascii="Calibri" w:eastAsia="Times New Roman" w:hAnsi="Calibri" w:cs="Calibri"/>
          <w:color w:val="000000"/>
          <w:sz w:val="28"/>
          <w:szCs w:val="28"/>
          <w:lang w:eastAsia="en-GB"/>
        </w:rPr>
        <w:t>:</w:t>
      </w:r>
    </w:p>
    <w:p w14:paraId="1E2BBFCA" w14:textId="0F501F3F" w:rsidR="006D59C5" w:rsidRPr="006D59C5" w:rsidRDefault="006D59C5" w:rsidP="006D59C5">
      <w:pPr>
        <w:numPr>
          <w:ilvl w:val="0"/>
          <w:numId w:val="2"/>
        </w:numPr>
        <w:spacing w:after="0" w:line="240" w:lineRule="auto"/>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 xml:space="preserve">To make sure </w:t>
      </w:r>
      <w:r w:rsidR="00C606AF">
        <w:rPr>
          <w:rFonts w:ascii="Calibri" w:eastAsia="Times New Roman" w:hAnsi="Calibri" w:cs="Calibri"/>
          <w:color w:val="000000"/>
          <w:sz w:val="28"/>
          <w:szCs w:val="28"/>
          <w:lang w:eastAsia="en-GB"/>
        </w:rPr>
        <w:t>an employee/volunteer</w:t>
      </w:r>
      <w:r w:rsidRPr="006D59C5">
        <w:rPr>
          <w:rFonts w:ascii="Calibri" w:eastAsia="Times New Roman" w:hAnsi="Calibri" w:cs="Calibri"/>
          <w:color w:val="000000"/>
          <w:sz w:val="28"/>
          <w:szCs w:val="28"/>
          <w:lang w:eastAsia="en-GB"/>
        </w:rPr>
        <w:t xml:space="preserve"> know</w:t>
      </w:r>
      <w:r w:rsidR="00C606AF">
        <w:rPr>
          <w:rFonts w:ascii="Calibri" w:eastAsia="Times New Roman" w:hAnsi="Calibri" w:cs="Calibri"/>
          <w:color w:val="000000"/>
          <w:sz w:val="28"/>
          <w:szCs w:val="28"/>
          <w:lang w:eastAsia="en-GB"/>
        </w:rPr>
        <w:t>s</w:t>
      </w:r>
      <w:r w:rsidRPr="006D59C5">
        <w:rPr>
          <w:rFonts w:ascii="Calibri" w:eastAsia="Times New Roman" w:hAnsi="Calibri" w:cs="Calibri"/>
          <w:color w:val="000000"/>
          <w:sz w:val="28"/>
          <w:szCs w:val="28"/>
          <w:lang w:eastAsia="en-GB"/>
        </w:rPr>
        <w:t xml:space="preserve"> what is expected of them in terms of standards of performance or conduct (and the likely consequences of continued failure to meet these standards)</w:t>
      </w:r>
    </w:p>
    <w:p w14:paraId="0F6971F7" w14:textId="77777777" w:rsidR="006D59C5" w:rsidRPr="006D59C5" w:rsidRDefault="006D59C5" w:rsidP="006D59C5">
      <w:pPr>
        <w:numPr>
          <w:ilvl w:val="0"/>
          <w:numId w:val="2"/>
        </w:numPr>
        <w:spacing w:after="0" w:line="240" w:lineRule="auto"/>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To identify obstacles to individuals achieving required standards (for example, training needs, lack of clarity of job requirements, additional support needed) and take appropriate action</w:t>
      </w:r>
    </w:p>
    <w:p w14:paraId="5B45D271" w14:textId="77777777" w:rsidR="006D59C5" w:rsidRPr="006D59C5" w:rsidRDefault="006D59C5" w:rsidP="006D59C5">
      <w:pPr>
        <w:numPr>
          <w:ilvl w:val="0"/>
          <w:numId w:val="2"/>
        </w:numPr>
        <w:spacing w:after="0" w:line="240" w:lineRule="auto"/>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An opportunity to agree suitable goals and timescales for improvement in an individual’s performance or conduct</w:t>
      </w:r>
    </w:p>
    <w:p w14:paraId="20A71E5B" w14:textId="77777777" w:rsidR="006D59C5" w:rsidRPr="006D59C5" w:rsidRDefault="006D59C5" w:rsidP="006D59C5">
      <w:pPr>
        <w:numPr>
          <w:ilvl w:val="0"/>
          <w:numId w:val="2"/>
        </w:numPr>
        <w:spacing w:after="0" w:line="240" w:lineRule="auto"/>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A point of reference for an employment tribunal should someone make a complaint about the way they have been dismissed.</w:t>
      </w:r>
    </w:p>
    <w:p w14:paraId="464452B7"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p>
    <w:p w14:paraId="4625FF29"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b/>
          <w:bCs/>
          <w:color w:val="000000"/>
          <w:sz w:val="28"/>
          <w:szCs w:val="28"/>
          <w:lang w:eastAsia="en-GB"/>
        </w:rPr>
        <w:t>Principles </w:t>
      </w:r>
    </w:p>
    <w:p w14:paraId="3ABAA914" w14:textId="229F89F4" w:rsidR="006D59C5" w:rsidRPr="006D59C5" w:rsidRDefault="006D59C5" w:rsidP="006D59C5">
      <w:pPr>
        <w:numPr>
          <w:ilvl w:val="0"/>
          <w:numId w:val="3"/>
        </w:numPr>
        <w:spacing w:after="0" w:line="240" w:lineRule="auto"/>
        <w:ind w:left="1200"/>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No disciplinary action will be taken against a</w:t>
      </w:r>
      <w:r w:rsidR="00C606AF">
        <w:rPr>
          <w:rFonts w:ascii="Calibri" w:eastAsia="Times New Roman" w:hAnsi="Calibri" w:cs="Calibri"/>
          <w:color w:val="000000"/>
          <w:sz w:val="28"/>
          <w:szCs w:val="28"/>
          <w:lang w:eastAsia="en-GB"/>
        </w:rPr>
        <w:t>n</w:t>
      </w:r>
      <w:r w:rsidRPr="006D59C5">
        <w:rPr>
          <w:rFonts w:ascii="Calibri" w:eastAsia="Times New Roman" w:hAnsi="Calibri" w:cs="Calibri"/>
          <w:color w:val="000000"/>
          <w:sz w:val="28"/>
          <w:szCs w:val="28"/>
          <w:lang w:eastAsia="en-GB"/>
        </w:rPr>
        <w:t xml:space="preserve"> </w:t>
      </w:r>
      <w:r w:rsidR="00FC2B1A">
        <w:rPr>
          <w:rFonts w:ascii="Calibri" w:eastAsia="Times New Roman" w:hAnsi="Calibri" w:cs="Calibri"/>
          <w:color w:val="000000"/>
          <w:sz w:val="28"/>
          <w:szCs w:val="28"/>
          <w:lang w:eastAsia="en-GB"/>
        </w:rPr>
        <w:t>employee</w:t>
      </w:r>
      <w:r w:rsidRPr="006D59C5">
        <w:rPr>
          <w:rFonts w:ascii="Calibri" w:eastAsia="Times New Roman" w:hAnsi="Calibri" w:cs="Calibri"/>
          <w:color w:val="000000"/>
          <w:sz w:val="28"/>
          <w:szCs w:val="28"/>
          <w:lang w:eastAsia="en-GB"/>
        </w:rPr>
        <w:t>/volunteer until the case has been fully investigated  </w:t>
      </w:r>
    </w:p>
    <w:p w14:paraId="25F52E4C" w14:textId="2A2293D4" w:rsidR="006D59C5" w:rsidRPr="006D59C5" w:rsidRDefault="006D59C5" w:rsidP="006D59C5">
      <w:pPr>
        <w:numPr>
          <w:ilvl w:val="0"/>
          <w:numId w:val="3"/>
        </w:numPr>
        <w:spacing w:after="0" w:line="240" w:lineRule="auto"/>
        <w:ind w:left="1200"/>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 xml:space="preserve">At every stage in the procedure the </w:t>
      </w:r>
      <w:r w:rsidR="00D965DC">
        <w:rPr>
          <w:rFonts w:ascii="Calibri" w:eastAsia="Times New Roman" w:hAnsi="Calibri" w:cs="Calibri"/>
          <w:color w:val="000000"/>
          <w:sz w:val="28"/>
          <w:szCs w:val="28"/>
          <w:lang w:eastAsia="en-GB"/>
        </w:rPr>
        <w:t>employee</w:t>
      </w:r>
      <w:r w:rsidRPr="006D59C5">
        <w:rPr>
          <w:rFonts w:ascii="Calibri" w:eastAsia="Times New Roman" w:hAnsi="Calibri" w:cs="Calibri"/>
          <w:color w:val="000000"/>
          <w:sz w:val="28"/>
          <w:szCs w:val="28"/>
          <w:lang w:eastAsia="en-GB"/>
        </w:rPr>
        <w:t>/volunteer will be advised of the nature of the complaint against him/her and will be given the opportunity to state his/her case fully before any decision is made </w:t>
      </w:r>
    </w:p>
    <w:p w14:paraId="49FDDEC5" w14:textId="59B0EA23" w:rsidR="006D59C5" w:rsidRPr="006D59C5" w:rsidRDefault="006D59C5" w:rsidP="006D59C5">
      <w:pPr>
        <w:numPr>
          <w:ilvl w:val="0"/>
          <w:numId w:val="3"/>
        </w:numPr>
        <w:spacing w:after="0" w:line="240" w:lineRule="auto"/>
        <w:ind w:left="1200"/>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 xml:space="preserve">At all stages the </w:t>
      </w:r>
      <w:r w:rsidR="00C76DD4">
        <w:rPr>
          <w:rFonts w:ascii="Calibri" w:eastAsia="Times New Roman" w:hAnsi="Calibri" w:cs="Calibri"/>
          <w:color w:val="000000"/>
          <w:sz w:val="28"/>
          <w:szCs w:val="28"/>
          <w:lang w:eastAsia="en-GB"/>
        </w:rPr>
        <w:t>employee/volunteer</w:t>
      </w:r>
      <w:r w:rsidRPr="006D59C5">
        <w:rPr>
          <w:rFonts w:ascii="Calibri" w:eastAsia="Times New Roman" w:hAnsi="Calibri" w:cs="Calibri"/>
          <w:color w:val="000000"/>
          <w:sz w:val="28"/>
          <w:szCs w:val="28"/>
          <w:lang w:eastAsia="en-GB"/>
        </w:rPr>
        <w:t xml:space="preserve"> will have the right to be accompanied by a representative during the disciplinary interview. This person will have the same speaking rights as the </w:t>
      </w:r>
      <w:r w:rsidR="00D965DC">
        <w:rPr>
          <w:rFonts w:ascii="Calibri" w:eastAsia="Times New Roman" w:hAnsi="Calibri" w:cs="Calibri"/>
          <w:color w:val="000000"/>
          <w:sz w:val="28"/>
          <w:szCs w:val="28"/>
          <w:lang w:eastAsia="en-GB"/>
        </w:rPr>
        <w:t>employee/volunteer</w:t>
      </w:r>
      <w:r w:rsidRPr="006D59C5">
        <w:rPr>
          <w:rFonts w:ascii="Calibri" w:eastAsia="Times New Roman" w:hAnsi="Calibri" w:cs="Calibri"/>
          <w:color w:val="000000"/>
          <w:sz w:val="28"/>
          <w:szCs w:val="28"/>
          <w:lang w:eastAsia="en-GB"/>
        </w:rPr>
        <w:t>.</w:t>
      </w:r>
    </w:p>
    <w:p w14:paraId="2B57F825" w14:textId="1FDB9714" w:rsidR="006D59C5" w:rsidRPr="006D59C5" w:rsidRDefault="006D59C5" w:rsidP="006D59C5">
      <w:pPr>
        <w:numPr>
          <w:ilvl w:val="0"/>
          <w:numId w:val="3"/>
        </w:numPr>
        <w:spacing w:after="0" w:line="240" w:lineRule="auto"/>
        <w:ind w:left="1200"/>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 xml:space="preserve">No </w:t>
      </w:r>
      <w:r w:rsidR="00C606AF">
        <w:rPr>
          <w:rFonts w:ascii="Calibri" w:eastAsia="Times New Roman" w:hAnsi="Calibri" w:cs="Calibri"/>
          <w:color w:val="000000"/>
          <w:sz w:val="28"/>
          <w:szCs w:val="28"/>
          <w:lang w:eastAsia="en-GB"/>
        </w:rPr>
        <w:t>employee/volunteer</w:t>
      </w:r>
      <w:r w:rsidRPr="006D59C5">
        <w:rPr>
          <w:rFonts w:ascii="Calibri" w:eastAsia="Times New Roman" w:hAnsi="Calibri" w:cs="Calibri"/>
          <w:color w:val="000000"/>
          <w:sz w:val="28"/>
          <w:szCs w:val="28"/>
          <w:lang w:eastAsia="en-GB"/>
        </w:rPr>
        <w:t xml:space="preserve"> will be dismissed for a first breach of discipline except in the case of gross misconduct or gross negligence. </w:t>
      </w:r>
    </w:p>
    <w:p w14:paraId="68D76F57" w14:textId="1415AB2F" w:rsidR="006D59C5" w:rsidRPr="006D59C5" w:rsidRDefault="006D59C5" w:rsidP="006D59C5">
      <w:pPr>
        <w:numPr>
          <w:ilvl w:val="0"/>
          <w:numId w:val="3"/>
        </w:numPr>
        <w:spacing w:after="0" w:line="240" w:lineRule="auto"/>
        <w:ind w:left="1200"/>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A</w:t>
      </w:r>
      <w:r w:rsidR="00C76DD4">
        <w:rPr>
          <w:rFonts w:ascii="Calibri" w:eastAsia="Times New Roman" w:hAnsi="Calibri" w:cs="Calibri"/>
          <w:color w:val="000000"/>
          <w:sz w:val="28"/>
          <w:szCs w:val="28"/>
          <w:lang w:eastAsia="en-GB"/>
        </w:rPr>
        <w:t xml:space="preserve">n </w:t>
      </w:r>
      <w:r w:rsidR="00C606AF">
        <w:rPr>
          <w:rFonts w:ascii="Calibri" w:eastAsia="Times New Roman" w:hAnsi="Calibri" w:cs="Calibri"/>
          <w:color w:val="000000"/>
          <w:sz w:val="28"/>
          <w:szCs w:val="28"/>
          <w:lang w:eastAsia="en-GB"/>
        </w:rPr>
        <w:t>employee/volunteer</w:t>
      </w:r>
      <w:r w:rsidRPr="006D59C5">
        <w:rPr>
          <w:rFonts w:ascii="Calibri" w:eastAsia="Times New Roman" w:hAnsi="Calibri" w:cs="Calibri"/>
          <w:color w:val="000000"/>
          <w:sz w:val="28"/>
          <w:szCs w:val="28"/>
          <w:lang w:eastAsia="en-GB"/>
        </w:rPr>
        <w:t xml:space="preserve"> has the right to appeal against any disciplinary penalty imposed. All penalties will be fully explained.</w:t>
      </w:r>
    </w:p>
    <w:p w14:paraId="478B6719" w14:textId="77777777" w:rsidR="0041312A" w:rsidRPr="0041312A" w:rsidRDefault="0041312A" w:rsidP="0041312A">
      <w:pPr>
        <w:spacing w:after="0" w:line="240" w:lineRule="auto"/>
        <w:ind w:left="1200"/>
        <w:textAlignment w:val="baseline"/>
        <w:rPr>
          <w:rFonts w:ascii="Arial" w:eastAsia="Times New Roman" w:hAnsi="Arial" w:cs="Arial"/>
          <w:color w:val="000000"/>
          <w:sz w:val="28"/>
          <w:szCs w:val="28"/>
          <w:lang w:eastAsia="en-GB"/>
        </w:rPr>
      </w:pPr>
    </w:p>
    <w:p w14:paraId="55C237DD" w14:textId="77777777" w:rsidR="0041312A" w:rsidRPr="0041312A" w:rsidRDefault="0041312A" w:rsidP="0041312A">
      <w:pPr>
        <w:spacing w:after="0" w:line="240" w:lineRule="auto"/>
        <w:ind w:left="1200"/>
        <w:textAlignment w:val="baseline"/>
        <w:rPr>
          <w:rFonts w:ascii="Arial" w:eastAsia="Times New Roman" w:hAnsi="Arial" w:cs="Arial"/>
          <w:color w:val="000000"/>
          <w:sz w:val="28"/>
          <w:szCs w:val="28"/>
          <w:lang w:eastAsia="en-GB"/>
        </w:rPr>
      </w:pPr>
    </w:p>
    <w:p w14:paraId="117E63D7" w14:textId="77777777" w:rsidR="0041312A" w:rsidRPr="0041312A" w:rsidRDefault="0041312A" w:rsidP="0041312A">
      <w:pPr>
        <w:spacing w:after="0" w:line="240" w:lineRule="auto"/>
        <w:ind w:left="1200"/>
        <w:textAlignment w:val="baseline"/>
        <w:rPr>
          <w:rFonts w:ascii="Arial" w:eastAsia="Times New Roman" w:hAnsi="Arial" w:cs="Arial"/>
          <w:color w:val="000000"/>
          <w:sz w:val="28"/>
          <w:szCs w:val="28"/>
          <w:lang w:eastAsia="en-GB"/>
        </w:rPr>
      </w:pPr>
    </w:p>
    <w:p w14:paraId="2BD75CE2" w14:textId="16E605EF" w:rsidR="006D59C5" w:rsidRPr="006D59C5" w:rsidRDefault="006D59C5" w:rsidP="006D59C5">
      <w:pPr>
        <w:numPr>
          <w:ilvl w:val="0"/>
          <w:numId w:val="3"/>
        </w:numPr>
        <w:spacing w:after="0" w:line="240" w:lineRule="auto"/>
        <w:ind w:left="1200"/>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The disciplinary procedure consists of three possible stages. It may be implemented at any stage if the alleged misconduct or negligence warrants such action. </w:t>
      </w:r>
    </w:p>
    <w:p w14:paraId="001322BF" w14:textId="77777777" w:rsidR="006D59C5" w:rsidRPr="006D59C5" w:rsidRDefault="006D59C5" w:rsidP="006D59C5">
      <w:pPr>
        <w:numPr>
          <w:ilvl w:val="0"/>
          <w:numId w:val="3"/>
        </w:numPr>
        <w:spacing w:after="0" w:line="240" w:lineRule="auto"/>
        <w:ind w:left="1200"/>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The procedure will be non-discriminatory and confidential.</w:t>
      </w:r>
    </w:p>
    <w:p w14:paraId="7928A84A"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p>
    <w:p w14:paraId="27CD13D9"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b/>
          <w:bCs/>
          <w:color w:val="000000"/>
          <w:sz w:val="28"/>
          <w:szCs w:val="28"/>
          <w:lang w:eastAsia="en-GB"/>
        </w:rPr>
        <w:t>Capability/Performance</w:t>
      </w:r>
    </w:p>
    <w:p w14:paraId="017F41C7" w14:textId="3DFDEC05" w:rsidR="006D59C5" w:rsidRPr="006D59C5" w:rsidRDefault="006D59C5" w:rsidP="006D59C5">
      <w:pPr>
        <w:shd w:val="clear" w:color="auto" w:fill="FFFFFF"/>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 xml:space="preserve">Only when all informal options have been exhausted and where there is no alternative will </w:t>
      </w:r>
      <w:r w:rsidR="00C76DD4">
        <w:rPr>
          <w:rFonts w:ascii="Calibri" w:eastAsia="Times New Roman" w:hAnsi="Calibri" w:cs="Calibri"/>
          <w:color w:val="000000"/>
          <w:sz w:val="28"/>
          <w:szCs w:val="28"/>
          <w:lang w:eastAsia="en-GB"/>
        </w:rPr>
        <w:t>the employer</w:t>
      </w:r>
      <w:r w:rsidRPr="006D59C5">
        <w:rPr>
          <w:rFonts w:ascii="Calibri" w:eastAsia="Times New Roman" w:hAnsi="Calibri" w:cs="Calibri"/>
          <w:color w:val="000000"/>
          <w:sz w:val="28"/>
          <w:szCs w:val="28"/>
          <w:lang w:eastAsia="en-GB"/>
        </w:rPr>
        <w:t xml:space="preserve"> enter a more formal disciplinary procedure. </w:t>
      </w:r>
      <w:r w:rsidRPr="006D59C5">
        <w:rPr>
          <w:rFonts w:ascii="Calibri" w:eastAsia="Times New Roman" w:hAnsi="Calibri" w:cs="Calibri"/>
          <w:color w:val="000000"/>
          <w:sz w:val="28"/>
          <w:szCs w:val="28"/>
          <w:lang w:eastAsia="en-GB"/>
        </w:rPr>
        <w:br/>
      </w:r>
      <w:r w:rsidRPr="006D59C5">
        <w:rPr>
          <w:rFonts w:ascii="Calibri" w:eastAsia="Times New Roman" w:hAnsi="Calibri" w:cs="Calibri"/>
          <w:color w:val="000000"/>
          <w:sz w:val="28"/>
          <w:szCs w:val="28"/>
          <w:lang w:eastAsia="en-GB"/>
        </w:rPr>
        <w:br/>
        <w:t xml:space="preserve">Situations where </w:t>
      </w:r>
      <w:r w:rsidR="00402B41">
        <w:rPr>
          <w:rFonts w:ascii="Calibri" w:eastAsia="Times New Roman" w:hAnsi="Calibri" w:cs="Calibri"/>
          <w:color w:val="000000"/>
          <w:sz w:val="28"/>
          <w:szCs w:val="28"/>
          <w:lang w:eastAsia="en-GB"/>
        </w:rPr>
        <w:t xml:space="preserve">the </w:t>
      </w:r>
      <w:r w:rsidR="00C606AF">
        <w:rPr>
          <w:rFonts w:ascii="Calibri" w:eastAsia="Times New Roman" w:hAnsi="Calibri" w:cs="Calibri"/>
          <w:color w:val="000000"/>
          <w:sz w:val="28"/>
          <w:szCs w:val="28"/>
          <w:lang w:eastAsia="en-GB"/>
        </w:rPr>
        <w:t>employee/volunteer</w:t>
      </w:r>
      <w:r w:rsidRPr="006D59C5">
        <w:rPr>
          <w:rFonts w:ascii="Calibri" w:eastAsia="Times New Roman" w:hAnsi="Calibri" w:cs="Calibri"/>
          <w:color w:val="000000"/>
          <w:sz w:val="28"/>
          <w:szCs w:val="28"/>
          <w:lang w:eastAsia="en-GB"/>
        </w:rPr>
        <w:t xml:space="preserve"> is unable to do their job because of ill-health may also fall into this category. In these </w:t>
      </w:r>
      <w:proofErr w:type="gramStart"/>
      <w:r w:rsidRPr="006D59C5">
        <w:rPr>
          <w:rFonts w:ascii="Calibri" w:eastAsia="Times New Roman" w:hAnsi="Calibri" w:cs="Calibri"/>
          <w:color w:val="000000"/>
          <w:sz w:val="28"/>
          <w:szCs w:val="28"/>
          <w:lang w:eastAsia="en-GB"/>
        </w:rPr>
        <w:t>instances</w:t>
      </w:r>
      <w:proofErr w:type="gramEnd"/>
      <w:r w:rsidRPr="006D59C5">
        <w:rPr>
          <w:rFonts w:ascii="Calibri" w:eastAsia="Times New Roman" w:hAnsi="Calibri" w:cs="Calibri"/>
          <w:color w:val="000000"/>
          <w:sz w:val="28"/>
          <w:szCs w:val="28"/>
          <w:lang w:eastAsia="en-GB"/>
        </w:rPr>
        <w:t xml:space="preserve"> an </w:t>
      </w:r>
      <w:r w:rsidR="00C606AF">
        <w:rPr>
          <w:rFonts w:ascii="Calibri" w:eastAsia="Times New Roman" w:hAnsi="Calibri" w:cs="Calibri"/>
          <w:color w:val="000000"/>
          <w:sz w:val="28"/>
          <w:szCs w:val="28"/>
          <w:lang w:eastAsia="en-GB"/>
        </w:rPr>
        <w:t>employee/volunteer</w:t>
      </w:r>
      <w:r w:rsidRPr="006D59C5">
        <w:rPr>
          <w:rFonts w:ascii="Calibri" w:eastAsia="Times New Roman" w:hAnsi="Calibri" w:cs="Calibri"/>
          <w:color w:val="000000"/>
          <w:sz w:val="28"/>
          <w:szCs w:val="28"/>
          <w:lang w:eastAsia="en-GB"/>
        </w:rPr>
        <w:t xml:space="preserve"> should be dealt with sympathetically and offered support. However, unacceptable levels of absence can still result in the employer making use of warnings. </w:t>
      </w:r>
    </w:p>
    <w:p w14:paraId="75D14741" w14:textId="79328ABA" w:rsidR="00C606AF" w:rsidRPr="006D59C5" w:rsidRDefault="006D59C5" w:rsidP="006D59C5">
      <w:pPr>
        <w:shd w:val="clear" w:color="auto" w:fill="FFFFFF"/>
        <w:spacing w:after="0" w:line="240" w:lineRule="auto"/>
        <w:rPr>
          <w:rFonts w:ascii="Times New Roman" w:eastAsia="Times New Roman" w:hAnsi="Times New Roman" w:cs="Times New Roman"/>
          <w:sz w:val="24"/>
          <w:szCs w:val="24"/>
          <w:lang w:eastAsia="en-GB"/>
        </w:rPr>
      </w:pPr>
      <w:r w:rsidRPr="006D59C5">
        <w:rPr>
          <w:rFonts w:ascii="Times New Roman" w:eastAsia="Times New Roman" w:hAnsi="Times New Roman" w:cs="Times New Roman"/>
          <w:sz w:val="24"/>
          <w:szCs w:val="24"/>
          <w:lang w:eastAsia="en-GB"/>
        </w:rPr>
        <w:t> </w:t>
      </w:r>
    </w:p>
    <w:p w14:paraId="6A38BA9B" w14:textId="77777777" w:rsidR="006D59C5" w:rsidRPr="006D59C5" w:rsidRDefault="006D59C5" w:rsidP="006D59C5">
      <w:pPr>
        <w:shd w:val="clear" w:color="auto" w:fill="FFFFFF"/>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b/>
          <w:bCs/>
          <w:color w:val="000000"/>
          <w:sz w:val="28"/>
          <w:szCs w:val="28"/>
          <w:lang w:eastAsia="en-GB"/>
        </w:rPr>
        <w:t>Conduct</w:t>
      </w:r>
    </w:p>
    <w:p w14:paraId="1D5BB8EB" w14:textId="28A69F64" w:rsidR="006D59C5" w:rsidRPr="006D59C5" w:rsidRDefault="00C606AF" w:rsidP="006D59C5">
      <w:pPr>
        <w:shd w:val="clear" w:color="auto" w:fill="FFFFFF"/>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8"/>
          <w:szCs w:val="28"/>
          <w:lang w:eastAsia="en-GB"/>
        </w:rPr>
        <w:t>Employee/volunteer</w:t>
      </w:r>
      <w:r w:rsidR="006D59C5" w:rsidRPr="006D59C5">
        <w:rPr>
          <w:rFonts w:ascii="Calibri" w:eastAsia="Times New Roman" w:hAnsi="Calibri" w:cs="Calibri"/>
          <w:color w:val="000000"/>
          <w:sz w:val="28"/>
          <w:szCs w:val="28"/>
          <w:lang w:eastAsia="en-GB"/>
        </w:rPr>
        <w:t xml:space="preserve"> misconduct could range from continued lateness, failure to follow a reasonable instruction, abuse of the organisation’s computer system, bullying behaviour or creating a hostile work environment, through to theft, fighting and committing criminal offences. The </w:t>
      </w:r>
      <w:proofErr w:type="gramStart"/>
      <w:r w:rsidR="006D59C5" w:rsidRPr="006D59C5">
        <w:rPr>
          <w:rFonts w:ascii="Calibri" w:eastAsia="Times New Roman" w:hAnsi="Calibri" w:cs="Calibri"/>
          <w:color w:val="000000"/>
          <w:sz w:val="28"/>
          <w:szCs w:val="28"/>
          <w:lang w:eastAsia="en-GB"/>
        </w:rPr>
        <w:t>more grave</w:t>
      </w:r>
      <w:proofErr w:type="gramEnd"/>
      <w:r w:rsidR="006D59C5" w:rsidRPr="006D59C5">
        <w:rPr>
          <w:rFonts w:ascii="Calibri" w:eastAsia="Times New Roman" w:hAnsi="Calibri" w:cs="Calibri"/>
          <w:color w:val="000000"/>
          <w:sz w:val="28"/>
          <w:szCs w:val="28"/>
          <w:lang w:eastAsia="en-GB"/>
        </w:rPr>
        <w:t xml:space="preserve"> offences may constitute gross misconduct. In all cases, even gross misconduct, we will attempt to follow the statutory and the recommendations in the ACAS Code. </w:t>
      </w:r>
    </w:p>
    <w:p w14:paraId="62D1E10B" w14:textId="77777777" w:rsidR="006D59C5" w:rsidRPr="006D59C5" w:rsidRDefault="006D59C5" w:rsidP="006D59C5">
      <w:pPr>
        <w:shd w:val="clear" w:color="auto" w:fill="FFFFFF"/>
        <w:spacing w:after="0" w:line="240" w:lineRule="auto"/>
        <w:rPr>
          <w:rFonts w:ascii="Times New Roman" w:eastAsia="Times New Roman" w:hAnsi="Times New Roman" w:cs="Times New Roman"/>
          <w:sz w:val="24"/>
          <w:szCs w:val="24"/>
          <w:lang w:eastAsia="en-GB"/>
        </w:rPr>
      </w:pPr>
      <w:r w:rsidRPr="006D59C5">
        <w:rPr>
          <w:rFonts w:ascii="Times New Roman" w:eastAsia="Times New Roman" w:hAnsi="Times New Roman" w:cs="Times New Roman"/>
          <w:sz w:val="24"/>
          <w:szCs w:val="24"/>
          <w:lang w:eastAsia="en-GB"/>
        </w:rPr>
        <w:t> </w:t>
      </w:r>
    </w:p>
    <w:p w14:paraId="28B33C63" w14:textId="77777777" w:rsidR="006D59C5" w:rsidRPr="006D59C5" w:rsidRDefault="006D59C5" w:rsidP="006D59C5">
      <w:pPr>
        <w:shd w:val="clear" w:color="auto" w:fill="FFFFFF"/>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b/>
          <w:bCs/>
          <w:color w:val="000000"/>
          <w:sz w:val="28"/>
          <w:szCs w:val="28"/>
          <w:lang w:eastAsia="en-GB"/>
        </w:rPr>
        <w:t>Stages of the process</w:t>
      </w:r>
    </w:p>
    <w:p w14:paraId="7F207030" w14:textId="77777777" w:rsidR="006D59C5" w:rsidRPr="006D59C5" w:rsidRDefault="006D59C5" w:rsidP="006D59C5">
      <w:pPr>
        <w:shd w:val="clear" w:color="auto" w:fill="FFFFFF"/>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If disciplinary action is to be taken it should always have three main stages:</w:t>
      </w:r>
    </w:p>
    <w:p w14:paraId="1A7CD38E" w14:textId="77777777" w:rsidR="006D59C5" w:rsidRPr="006D59C5" w:rsidRDefault="006D59C5" w:rsidP="006D59C5">
      <w:pPr>
        <w:numPr>
          <w:ilvl w:val="0"/>
          <w:numId w:val="4"/>
        </w:numPr>
        <w:shd w:val="clear" w:color="auto" w:fill="FFFFFF"/>
        <w:spacing w:after="0" w:line="240" w:lineRule="auto"/>
        <w:ind w:left="1360"/>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letter </w:t>
      </w:r>
    </w:p>
    <w:p w14:paraId="41CCBAA3" w14:textId="77777777" w:rsidR="006D59C5" w:rsidRPr="006D59C5" w:rsidRDefault="006D59C5" w:rsidP="006D59C5">
      <w:pPr>
        <w:numPr>
          <w:ilvl w:val="0"/>
          <w:numId w:val="4"/>
        </w:numPr>
        <w:shd w:val="clear" w:color="auto" w:fill="FFFFFF"/>
        <w:spacing w:after="0" w:line="240" w:lineRule="auto"/>
        <w:ind w:left="1360"/>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meeting </w:t>
      </w:r>
    </w:p>
    <w:p w14:paraId="6620E710" w14:textId="77777777" w:rsidR="006D59C5" w:rsidRPr="006D59C5" w:rsidRDefault="006D59C5" w:rsidP="006D59C5">
      <w:pPr>
        <w:numPr>
          <w:ilvl w:val="0"/>
          <w:numId w:val="4"/>
        </w:numPr>
        <w:shd w:val="clear" w:color="auto" w:fill="FFFFFF"/>
        <w:spacing w:after="0" w:line="240" w:lineRule="auto"/>
        <w:ind w:left="1360"/>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appeal</w:t>
      </w:r>
    </w:p>
    <w:p w14:paraId="174D4794" w14:textId="77777777" w:rsidR="006D59C5" w:rsidRPr="006D59C5" w:rsidRDefault="006D59C5" w:rsidP="006D59C5">
      <w:pPr>
        <w:shd w:val="clear" w:color="auto" w:fill="FFFFFF"/>
        <w:spacing w:after="0" w:line="240" w:lineRule="auto"/>
        <w:rPr>
          <w:rFonts w:ascii="Times New Roman" w:eastAsia="Times New Roman" w:hAnsi="Times New Roman" w:cs="Times New Roman"/>
          <w:sz w:val="24"/>
          <w:szCs w:val="24"/>
          <w:lang w:eastAsia="en-GB"/>
        </w:rPr>
      </w:pPr>
      <w:r w:rsidRPr="006D59C5">
        <w:rPr>
          <w:rFonts w:ascii="Times New Roman" w:eastAsia="Times New Roman" w:hAnsi="Times New Roman" w:cs="Times New Roman"/>
          <w:sz w:val="24"/>
          <w:szCs w:val="24"/>
          <w:lang w:eastAsia="en-GB"/>
        </w:rPr>
        <w:t> </w:t>
      </w:r>
    </w:p>
    <w:p w14:paraId="0ABFA86C" w14:textId="77777777" w:rsidR="006D59C5" w:rsidRPr="006D59C5" w:rsidRDefault="006D59C5" w:rsidP="006D59C5">
      <w:pPr>
        <w:shd w:val="clear" w:color="auto" w:fill="FFFFFF"/>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There must always be a full and fair investigation to determine the facts and to decide if further action is necessary. </w:t>
      </w:r>
    </w:p>
    <w:p w14:paraId="75ACFECA" w14:textId="77777777" w:rsidR="006D59C5" w:rsidRPr="006D59C5" w:rsidRDefault="006D59C5" w:rsidP="006D59C5">
      <w:pPr>
        <w:shd w:val="clear" w:color="auto" w:fill="FFFFFF"/>
        <w:spacing w:after="0" w:line="240" w:lineRule="auto"/>
        <w:rPr>
          <w:rFonts w:ascii="Times New Roman" w:eastAsia="Times New Roman" w:hAnsi="Times New Roman" w:cs="Times New Roman"/>
          <w:sz w:val="24"/>
          <w:szCs w:val="24"/>
          <w:lang w:eastAsia="en-GB"/>
        </w:rPr>
      </w:pPr>
      <w:r w:rsidRPr="006D59C5">
        <w:rPr>
          <w:rFonts w:ascii="Times New Roman" w:eastAsia="Times New Roman" w:hAnsi="Times New Roman" w:cs="Times New Roman"/>
          <w:sz w:val="24"/>
          <w:szCs w:val="24"/>
          <w:lang w:eastAsia="en-GB"/>
        </w:rPr>
        <w:t> </w:t>
      </w:r>
    </w:p>
    <w:p w14:paraId="08B77722" w14:textId="77777777" w:rsidR="006D59C5" w:rsidRPr="006D59C5" w:rsidRDefault="006D59C5" w:rsidP="006D59C5">
      <w:pPr>
        <w:shd w:val="clear" w:color="auto" w:fill="FFFFFF"/>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b/>
          <w:bCs/>
          <w:color w:val="000000"/>
          <w:sz w:val="28"/>
          <w:szCs w:val="28"/>
          <w:lang w:eastAsia="en-GB"/>
        </w:rPr>
        <w:t>Investigations</w:t>
      </w:r>
    </w:p>
    <w:p w14:paraId="01620EA0" w14:textId="77777777" w:rsidR="006D59C5" w:rsidRPr="006D59C5" w:rsidRDefault="006D59C5" w:rsidP="006D59C5">
      <w:pPr>
        <w:shd w:val="clear" w:color="auto" w:fill="FFFFFF"/>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When faced with a potential disciplinary matter, a full investigation will be carried out before any action is taken</w:t>
      </w:r>
    </w:p>
    <w:p w14:paraId="29D7B73D" w14:textId="77777777" w:rsidR="006D59C5" w:rsidRPr="006D59C5" w:rsidRDefault="006D59C5" w:rsidP="006D59C5">
      <w:pPr>
        <w:shd w:val="clear" w:color="auto" w:fill="FFFFFF"/>
        <w:spacing w:after="0" w:line="240" w:lineRule="auto"/>
        <w:rPr>
          <w:rFonts w:ascii="Times New Roman" w:eastAsia="Times New Roman" w:hAnsi="Times New Roman" w:cs="Times New Roman"/>
          <w:sz w:val="24"/>
          <w:szCs w:val="24"/>
          <w:lang w:eastAsia="en-GB"/>
        </w:rPr>
      </w:pPr>
      <w:r w:rsidRPr="006D59C5">
        <w:rPr>
          <w:rFonts w:ascii="Times New Roman" w:eastAsia="Times New Roman" w:hAnsi="Times New Roman" w:cs="Times New Roman"/>
          <w:sz w:val="24"/>
          <w:szCs w:val="24"/>
          <w:lang w:eastAsia="en-GB"/>
        </w:rPr>
        <w:t> </w:t>
      </w:r>
    </w:p>
    <w:p w14:paraId="539D71F5" w14:textId="77777777" w:rsidR="006D59C5" w:rsidRPr="006D59C5" w:rsidRDefault="006D59C5" w:rsidP="006D59C5">
      <w:pPr>
        <w:shd w:val="clear" w:color="auto" w:fill="FFFFFF"/>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b/>
          <w:bCs/>
          <w:color w:val="000000"/>
          <w:sz w:val="28"/>
          <w:szCs w:val="28"/>
          <w:lang w:eastAsia="en-GB"/>
        </w:rPr>
        <w:t>Disciplinary Interviews</w:t>
      </w:r>
    </w:p>
    <w:p w14:paraId="5A299E54" w14:textId="77777777" w:rsidR="006D59C5" w:rsidRPr="006D59C5" w:rsidRDefault="006D59C5" w:rsidP="006D59C5">
      <w:pPr>
        <w:shd w:val="clear" w:color="auto" w:fill="FFFFFF"/>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Anyone carrying out a disciplinary interview will have training to do so. </w:t>
      </w:r>
    </w:p>
    <w:p w14:paraId="09ABE844" w14:textId="77777777" w:rsidR="006D59C5" w:rsidRPr="006D59C5" w:rsidRDefault="006D59C5" w:rsidP="006D59C5">
      <w:pPr>
        <w:shd w:val="clear" w:color="auto" w:fill="FFFFFF"/>
        <w:spacing w:after="0" w:line="240" w:lineRule="auto"/>
        <w:rPr>
          <w:rFonts w:ascii="Times New Roman" w:eastAsia="Times New Roman" w:hAnsi="Times New Roman" w:cs="Times New Roman"/>
          <w:sz w:val="24"/>
          <w:szCs w:val="24"/>
          <w:lang w:eastAsia="en-GB"/>
        </w:rPr>
      </w:pPr>
      <w:r w:rsidRPr="006D59C5">
        <w:rPr>
          <w:rFonts w:ascii="Times New Roman" w:eastAsia="Times New Roman" w:hAnsi="Times New Roman" w:cs="Times New Roman"/>
          <w:sz w:val="24"/>
          <w:szCs w:val="24"/>
          <w:lang w:eastAsia="en-GB"/>
        </w:rPr>
        <w:lastRenderedPageBreak/>
        <w:t> </w:t>
      </w:r>
    </w:p>
    <w:p w14:paraId="22FA33D3" w14:textId="70E09227" w:rsidR="006D59C5" w:rsidRPr="006D59C5" w:rsidRDefault="006D59C5" w:rsidP="006D59C5">
      <w:pPr>
        <w:shd w:val="clear" w:color="auto" w:fill="FFFFFF"/>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b/>
          <w:bCs/>
          <w:color w:val="000000"/>
          <w:sz w:val="28"/>
          <w:szCs w:val="28"/>
          <w:u w:val="single"/>
          <w:lang w:eastAsia="en-GB"/>
        </w:rPr>
        <w:t>Potential Outcomes</w:t>
      </w:r>
    </w:p>
    <w:p w14:paraId="73A2E530" w14:textId="77777777" w:rsidR="006D59C5" w:rsidRPr="006D59C5" w:rsidRDefault="006D59C5" w:rsidP="006D59C5">
      <w:pPr>
        <w:shd w:val="clear" w:color="auto" w:fill="FFFFFF"/>
        <w:spacing w:after="0" w:line="240" w:lineRule="auto"/>
        <w:rPr>
          <w:rFonts w:ascii="Times New Roman" w:eastAsia="Times New Roman" w:hAnsi="Times New Roman" w:cs="Times New Roman"/>
          <w:sz w:val="24"/>
          <w:szCs w:val="24"/>
          <w:lang w:eastAsia="en-GB"/>
        </w:rPr>
      </w:pPr>
      <w:r w:rsidRPr="006D59C5">
        <w:rPr>
          <w:rFonts w:ascii="Times New Roman" w:eastAsia="Times New Roman" w:hAnsi="Times New Roman" w:cs="Times New Roman"/>
          <w:sz w:val="24"/>
          <w:szCs w:val="24"/>
          <w:lang w:eastAsia="en-GB"/>
        </w:rPr>
        <w:t> </w:t>
      </w:r>
    </w:p>
    <w:p w14:paraId="4B3F63D7" w14:textId="77777777" w:rsidR="006D59C5" w:rsidRPr="006D59C5" w:rsidRDefault="006D59C5" w:rsidP="006D59C5">
      <w:pPr>
        <w:shd w:val="clear" w:color="auto" w:fill="FFFFFF"/>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b/>
          <w:bCs/>
          <w:color w:val="000000"/>
          <w:sz w:val="28"/>
          <w:szCs w:val="28"/>
          <w:lang w:eastAsia="en-GB"/>
        </w:rPr>
        <w:t>a. No action</w:t>
      </w:r>
    </w:p>
    <w:p w14:paraId="59E5FD41" w14:textId="58059D58" w:rsidR="006D59C5" w:rsidRPr="006D59C5" w:rsidRDefault="006D59C5" w:rsidP="006D59C5">
      <w:pPr>
        <w:shd w:val="clear" w:color="auto" w:fill="FFFFFF"/>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 xml:space="preserve">After the meeting, </w:t>
      </w:r>
      <w:r w:rsidR="00C606AF">
        <w:rPr>
          <w:rFonts w:ascii="Calibri" w:eastAsia="Times New Roman" w:hAnsi="Calibri" w:cs="Calibri"/>
          <w:color w:val="000000"/>
          <w:sz w:val="28"/>
          <w:szCs w:val="28"/>
          <w:lang w:eastAsia="en-GB"/>
        </w:rPr>
        <w:t>the employer</w:t>
      </w:r>
      <w:r w:rsidRPr="006D59C5">
        <w:rPr>
          <w:rFonts w:ascii="Calibri" w:eastAsia="Times New Roman" w:hAnsi="Calibri" w:cs="Calibri"/>
          <w:color w:val="000000"/>
          <w:sz w:val="28"/>
          <w:szCs w:val="28"/>
          <w:lang w:eastAsia="en-GB"/>
        </w:rPr>
        <w:t xml:space="preserve"> may decide that no action is necessary. For example, if an </w:t>
      </w:r>
      <w:r w:rsidR="00C606AF">
        <w:rPr>
          <w:rFonts w:ascii="Calibri" w:eastAsia="Times New Roman" w:hAnsi="Calibri" w:cs="Calibri"/>
          <w:color w:val="000000"/>
          <w:sz w:val="28"/>
          <w:szCs w:val="28"/>
          <w:lang w:eastAsia="en-GB"/>
        </w:rPr>
        <w:t>employee/volunteer</w:t>
      </w:r>
      <w:r w:rsidRPr="006D59C5">
        <w:rPr>
          <w:rFonts w:ascii="Calibri" w:eastAsia="Times New Roman" w:hAnsi="Calibri" w:cs="Calibri"/>
          <w:color w:val="000000"/>
          <w:sz w:val="28"/>
          <w:szCs w:val="28"/>
          <w:lang w:eastAsia="en-GB"/>
        </w:rPr>
        <w:t xml:space="preserve"> was unclear about what was expected from </w:t>
      </w:r>
      <w:proofErr w:type="gramStart"/>
      <w:r w:rsidRPr="006D59C5">
        <w:rPr>
          <w:rFonts w:ascii="Calibri" w:eastAsia="Times New Roman" w:hAnsi="Calibri" w:cs="Calibri"/>
          <w:color w:val="000000"/>
          <w:sz w:val="28"/>
          <w:szCs w:val="28"/>
          <w:lang w:eastAsia="en-GB"/>
        </w:rPr>
        <w:t>them</w:t>
      </w:r>
      <w:proofErr w:type="gramEnd"/>
      <w:r w:rsidRPr="006D59C5">
        <w:rPr>
          <w:rFonts w:ascii="Calibri" w:eastAsia="Times New Roman" w:hAnsi="Calibri" w:cs="Calibri"/>
          <w:color w:val="000000"/>
          <w:sz w:val="28"/>
          <w:szCs w:val="28"/>
          <w:lang w:eastAsia="en-GB"/>
        </w:rPr>
        <w:t xml:space="preserve"> and they agree to try to resolve the issue via additional support. </w:t>
      </w:r>
    </w:p>
    <w:p w14:paraId="673191C2" w14:textId="77777777" w:rsidR="006D59C5" w:rsidRPr="006D59C5" w:rsidRDefault="006D59C5" w:rsidP="006D59C5">
      <w:pPr>
        <w:shd w:val="clear" w:color="auto" w:fill="FFFFFF"/>
        <w:spacing w:after="0" w:line="240" w:lineRule="auto"/>
        <w:rPr>
          <w:rFonts w:ascii="Times New Roman" w:eastAsia="Times New Roman" w:hAnsi="Times New Roman" w:cs="Times New Roman"/>
          <w:sz w:val="24"/>
          <w:szCs w:val="24"/>
          <w:lang w:eastAsia="en-GB"/>
        </w:rPr>
      </w:pPr>
      <w:r w:rsidRPr="006D59C5">
        <w:rPr>
          <w:rFonts w:ascii="Times New Roman" w:eastAsia="Times New Roman" w:hAnsi="Times New Roman" w:cs="Times New Roman"/>
          <w:sz w:val="24"/>
          <w:szCs w:val="24"/>
          <w:lang w:eastAsia="en-GB"/>
        </w:rPr>
        <w:t> </w:t>
      </w:r>
    </w:p>
    <w:p w14:paraId="73B1B5EF" w14:textId="77777777" w:rsidR="006D59C5" w:rsidRPr="006D59C5" w:rsidRDefault="006D59C5" w:rsidP="006D59C5">
      <w:pPr>
        <w:shd w:val="clear" w:color="auto" w:fill="FFFFFF"/>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b/>
          <w:bCs/>
          <w:color w:val="000000"/>
          <w:sz w:val="28"/>
          <w:szCs w:val="28"/>
          <w:lang w:eastAsia="en-GB"/>
        </w:rPr>
        <w:t>b. Warnings</w:t>
      </w:r>
    </w:p>
    <w:p w14:paraId="039D98B3" w14:textId="660CE534" w:rsidR="006D59C5" w:rsidRPr="006D59C5" w:rsidRDefault="006D59C5" w:rsidP="006D59C5">
      <w:pPr>
        <w:shd w:val="clear" w:color="auto" w:fill="FFFFFF"/>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 xml:space="preserve">Alternatively, </w:t>
      </w:r>
      <w:r w:rsidR="00C606AF">
        <w:rPr>
          <w:rFonts w:ascii="Calibri" w:eastAsia="Times New Roman" w:hAnsi="Calibri" w:cs="Calibri"/>
          <w:color w:val="000000"/>
          <w:sz w:val="28"/>
          <w:szCs w:val="28"/>
          <w:lang w:eastAsia="en-GB"/>
        </w:rPr>
        <w:t>the employer</w:t>
      </w:r>
      <w:r w:rsidRPr="006D59C5">
        <w:rPr>
          <w:rFonts w:ascii="Calibri" w:eastAsia="Times New Roman" w:hAnsi="Calibri" w:cs="Calibri"/>
          <w:color w:val="000000"/>
          <w:sz w:val="28"/>
          <w:szCs w:val="28"/>
          <w:lang w:eastAsia="en-GB"/>
        </w:rPr>
        <w:t xml:space="preserve"> may decide to give the </w:t>
      </w:r>
      <w:r w:rsidR="00C606AF">
        <w:rPr>
          <w:rFonts w:ascii="Calibri" w:eastAsia="Times New Roman" w:hAnsi="Calibri" w:cs="Calibri"/>
          <w:color w:val="000000"/>
          <w:sz w:val="28"/>
          <w:szCs w:val="28"/>
          <w:lang w:eastAsia="en-GB"/>
        </w:rPr>
        <w:t>employee/volunteer</w:t>
      </w:r>
      <w:r w:rsidRPr="006D59C5">
        <w:rPr>
          <w:rFonts w:ascii="Calibri" w:eastAsia="Times New Roman" w:hAnsi="Calibri" w:cs="Calibri"/>
          <w:color w:val="000000"/>
          <w:sz w:val="28"/>
          <w:szCs w:val="28"/>
          <w:lang w:eastAsia="en-GB"/>
        </w:rPr>
        <w:t xml:space="preserve"> a warning. Warnings will be given as follows: </w:t>
      </w:r>
    </w:p>
    <w:p w14:paraId="4FF7BCB4" w14:textId="77777777" w:rsidR="006D59C5" w:rsidRPr="006D59C5" w:rsidRDefault="006D59C5" w:rsidP="006D59C5">
      <w:pPr>
        <w:numPr>
          <w:ilvl w:val="0"/>
          <w:numId w:val="5"/>
        </w:numPr>
        <w:shd w:val="clear" w:color="auto" w:fill="FFFFFF"/>
        <w:spacing w:after="0" w:line="240" w:lineRule="auto"/>
        <w:ind w:left="1360"/>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recorded oral warning </w:t>
      </w:r>
    </w:p>
    <w:p w14:paraId="6E0F2FA3" w14:textId="77777777" w:rsidR="006D59C5" w:rsidRPr="006D59C5" w:rsidRDefault="006D59C5" w:rsidP="006D59C5">
      <w:pPr>
        <w:numPr>
          <w:ilvl w:val="0"/>
          <w:numId w:val="5"/>
        </w:numPr>
        <w:shd w:val="clear" w:color="auto" w:fill="FFFFFF"/>
        <w:spacing w:after="0" w:line="240" w:lineRule="auto"/>
        <w:ind w:left="1360"/>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first written warning </w:t>
      </w:r>
    </w:p>
    <w:p w14:paraId="57A36FC8" w14:textId="77777777" w:rsidR="006D59C5" w:rsidRPr="006D59C5" w:rsidRDefault="006D59C5" w:rsidP="006D59C5">
      <w:pPr>
        <w:numPr>
          <w:ilvl w:val="0"/>
          <w:numId w:val="5"/>
        </w:numPr>
        <w:shd w:val="clear" w:color="auto" w:fill="FFFFFF"/>
        <w:spacing w:after="0" w:line="240" w:lineRule="auto"/>
        <w:ind w:left="1360"/>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final written warning. </w:t>
      </w:r>
    </w:p>
    <w:p w14:paraId="34043754" w14:textId="77777777" w:rsidR="006D59C5" w:rsidRPr="006D59C5" w:rsidRDefault="006D59C5" w:rsidP="006D59C5">
      <w:pPr>
        <w:shd w:val="clear" w:color="auto" w:fill="FFFFFF"/>
        <w:spacing w:after="0" w:line="240" w:lineRule="auto"/>
        <w:rPr>
          <w:rFonts w:ascii="Times New Roman" w:eastAsia="Times New Roman" w:hAnsi="Times New Roman" w:cs="Times New Roman"/>
          <w:sz w:val="24"/>
          <w:szCs w:val="24"/>
          <w:lang w:eastAsia="en-GB"/>
        </w:rPr>
      </w:pPr>
      <w:r w:rsidRPr="006D59C5">
        <w:rPr>
          <w:rFonts w:ascii="Times New Roman" w:eastAsia="Times New Roman" w:hAnsi="Times New Roman" w:cs="Times New Roman"/>
          <w:sz w:val="24"/>
          <w:szCs w:val="24"/>
          <w:lang w:eastAsia="en-GB"/>
        </w:rPr>
        <w:t> </w:t>
      </w:r>
    </w:p>
    <w:p w14:paraId="20CB6C08" w14:textId="77777777" w:rsidR="006D59C5" w:rsidRPr="006D59C5" w:rsidRDefault="006D59C5" w:rsidP="006D59C5">
      <w:pPr>
        <w:shd w:val="clear" w:color="auto" w:fill="FFFFFF"/>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Disciplinary warnings have a specified 'life' after which they are disregarded when considering any subsequent warnings. These are:</w:t>
      </w:r>
    </w:p>
    <w:p w14:paraId="36FC3291" w14:textId="77777777" w:rsidR="006D59C5" w:rsidRPr="006D59C5" w:rsidRDefault="006D59C5" w:rsidP="006D59C5">
      <w:pPr>
        <w:numPr>
          <w:ilvl w:val="0"/>
          <w:numId w:val="6"/>
        </w:numPr>
        <w:shd w:val="clear" w:color="auto" w:fill="FFFFFF"/>
        <w:spacing w:after="0" w:line="240" w:lineRule="auto"/>
        <w:ind w:left="1360"/>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recorded oral warning - 6 months </w:t>
      </w:r>
    </w:p>
    <w:p w14:paraId="042CBF58" w14:textId="77777777" w:rsidR="006D59C5" w:rsidRPr="006D59C5" w:rsidRDefault="006D59C5" w:rsidP="006D59C5">
      <w:pPr>
        <w:numPr>
          <w:ilvl w:val="0"/>
          <w:numId w:val="6"/>
        </w:numPr>
        <w:shd w:val="clear" w:color="auto" w:fill="FFFFFF"/>
        <w:spacing w:after="0" w:line="240" w:lineRule="auto"/>
        <w:ind w:left="1360"/>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first written warning - 1 year </w:t>
      </w:r>
    </w:p>
    <w:p w14:paraId="43B53E34" w14:textId="77777777" w:rsidR="006D59C5" w:rsidRPr="006D59C5" w:rsidRDefault="006D59C5" w:rsidP="006D59C5">
      <w:pPr>
        <w:numPr>
          <w:ilvl w:val="0"/>
          <w:numId w:val="6"/>
        </w:numPr>
        <w:shd w:val="clear" w:color="auto" w:fill="FFFFFF"/>
        <w:spacing w:after="0" w:line="240" w:lineRule="auto"/>
        <w:ind w:left="1360"/>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final written warning - 2 years.</w:t>
      </w:r>
    </w:p>
    <w:p w14:paraId="1B202350" w14:textId="77777777" w:rsidR="006D59C5" w:rsidRPr="006D59C5" w:rsidRDefault="006D59C5" w:rsidP="006D59C5">
      <w:pPr>
        <w:shd w:val="clear" w:color="auto" w:fill="FFFFFF"/>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Where misconduct has been very serious the warning will continue to be regarded indefinitely.</w:t>
      </w:r>
    </w:p>
    <w:p w14:paraId="3AF78669" w14:textId="77777777" w:rsidR="006D59C5" w:rsidRPr="006D59C5" w:rsidRDefault="006D59C5" w:rsidP="006D59C5">
      <w:pPr>
        <w:shd w:val="clear" w:color="auto" w:fill="FFFFFF"/>
        <w:spacing w:after="0" w:line="240" w:lineRule="auto"/>
        <w:rPr>
          <w:rFonts w:ascii="Times New Roman" w:eastAsia="Times New Roman" w:hAnsi="Times New Roman" w:cs="Times New Roman"/>
          <w:sz w:val="24"/>
          <w:szCs w:val="24"/>
          <w:lang w:eastAsia="en-GB"/>
        </w:rPr>
      </w:pPr>
      <w:r w:rsidRPr="006D59C5">
        <w:rPr>
          <w:rFonts w:ascii="Times New Roman" w:eastAsia="Times New Roman" w:hAnsi="Times New Roman" w:cs="Times New Roman"/>
          <w:sz w:val="24"/>
          <w:szCs w:val="24"/>
          <w:lang w:eastAsia="en-GB"/>
        </w:rPr>
        <w:t> </w:t>
      </w:r>
    </w:p>
    <w:p w14:paraId="34CE252E" w14:textId="19D43588" w:rsidR="006D59C5" w:rsidRPr="006D59C5" w:rsidRDefault="006D59C5" w:rsidP="006D59C5">
      <w:pPr>
        <w:shd w:val="clear" w:color="auto" w:fill="FFFFFF"/>
        <w:spacing w:after="0" w:line="240" w:lineRule="auto"/>
        <w:rPr>
          <w:rFonts w:ascii="Times New Roman" w:eastAsia="Times New Roman" w:hAnsi="Times New Roman" w:cs="Times New Roman"/>
          <w:sz w:val="24"/>
          <w:szCs w:val="24"/>
          <w:lang w:eastAsia="en-GB"/>
        </w:rPr>
      </w:pPr>
      <w:r w:rsidRPr="006D59C5">
        <w:rPr>
          <w:rFonts w:ascii="Times New Roman" w:eastAsia="Times New Roman" w:hAnsi="Times New Roman" w:cs="Times New Roman"/>
          <w:sz w:val="24"/>
          <w:szCs w:val="24"/>
          <w:lang w:eastAsia="en-GB"/>
        </w:rPr>
        <w:t> </w:t>
      </w:r>
      <w:r w:rsidRPr="006D59C5">
        <w:rPr>
          <w:rFonts w:ascii="Calibri" w:eastAsia="Times New Roman" w:hAnsi="Calibri" w:cs="Calibri"/>
          <w:b/>
          <w:bCs/>
          <w:color w:val="000000"/>
          <w:sz w:val="28"/>
          <w:szCs w:val="28"/>
          <w:lang w:eastAsia="en-GB"/>
        </w:rPr>
        <w:t>Holding a Disciplinary Hearing</w:t>
      </w:r>
    </w:p>
    <w:p w14:paraId="637524D5" w14:textId="7A053761" w:rsidR="006D59C5" w:rsidRPr="006D59C5" w:rsidRDefault="006D59C5" w:rsidP="006D59C5">
      <w:pPr>
        <w:spacing w:before="100"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 xml:space="preserve">If it becomes clear during the hearing that the </w:t>
      </w:r>
      <w:r w:rsidR="00C606AF">
        <w:rPr>
          <w:rFonts w:ascii="Calibri" w:eastAsia="Times New Roman" w:hAnsi="Calibri" w:cs="Calibri"/>
          <w:color w:val="000000"/>
          <w:sz w:val="28"/>
          <w:szCs w:val="28"/>
          <w:lang w:eastAsia="en-GB"/>
        </w:rPr>
        <w:t>employee/volunteer</w:t>
      </w:r>
      <w:r w:rsidRPr="006D59C5">
        <w:rPr>
          <w:rFonts w:ascii="Calibri" w:eastAsia="Times New Roman" w:hAnsi="Calibri" w:cs="Calibri"/>
          <w:color w:val="000000"/>
          <w:sz w:val="28"/>
          <w:szCs w:val="28"/>
          <w:lang w:eastAsia="en-GB"/>
        </w:rPr>
        <w:t xml:space="preserve"> has a satisfactory explanation for their conduct/performance the hearing should be </w:t>
      </w:r>
      <w:proofErr w:type="gramStart"/>
      <w:r w:rsidRPr="006D59C5">
        <w:rPr>
          <w:rFonts w:ascii="Calibri" w:eastAsia="Times New Roman" w:hAnsi="Calibri" w:cs="Calibri"/>
          <w:color w:val="000000"/>
          <w:sz w:val="28"/>
          <w:szCs w:val="28"/>
          <w:lang w:eastAsia="en-GB"/>
        </w:rPr>
        <w:t>stopped</w:t>
      </w:r>
      <w:proofErr w:type="gramEnd"/>
      <w:r w:rsidRPr="006D59C5">
        <w:rPr>
          <w:rFonts w:ascii="Calibri" w:eastAsia="Times New Roman" w:hAnsi="Calibri" w:cs="Calibri"/>
          <w:color w:val="000000"/>
          <w:sz w:val="28"/>
          <w:szCs w:val="28"/>
          <w:lang w:eastAsia="en-GB"/>
        </w:rPr>
        <w:t xml:space="preserve"> and no further disciplinary action taken. If the </w:t>
      </w:r>
      <w:r w:rsidR="00C606AF">
        <w:rPr>
          <w:rFonts w:ascii="Calibri" w:eastAsia="Times New Roman" w:hAnsi="Calibri" w:cs="Calibri"/>
          <w:color w:val="000000"/>
          <w:sz w:val="28"/>
          <w:szCs w:val="28"/>
          <w:lang w:eastAsia="en-GB"/>
        </w:rPr>
        <w:t>employee/volunteer</w:t>
      </w:r>
      <w:r w:rsidRPr="006D59C5">
        <w:rPr>
          <w:rFonts w:ascii="Calibri" w:eastAsia="Times New Roman" w:hAnsi="Calibri" w:cs="Calibri"/>
          <w:color w:val="000000"/>
          <w:sz w:val="28"/>
          <w:szCs w:val="28"/>
          <w:lang w:eastAsia="en-GB"/>
        </w:rPr>
        <w:t xml:space="preserve"> is too distressed to continue or further investigation seems </w:t>
      </w:r>
      <w:proofErr w:type="gramStart"/>
      <w:r w:rsidRPr="006D59C5">
        <w:rPr>
          <w:rFonts w:ascii="Calibri" w:eastAsia="Times New Roman" w:hAnsi="Calibri" w:cs="Calibri"/>
          <w:color w:val="000000"/>
          <w:sz w:val="28"/>
          <w:szCs w:val="28"/>
          <w:lang w:eastAsia="en-GB"/>
        </w:rPr>
        <w:t>necessary</w:t>
      </w:r>
      <w:proofErr w:type="gramEnd"/>
      <w:r w:rsidRPr="006D59C5">
        <w:rPr>
          <w:rFonts w:ascii="Calibri" w:eastAsia="Times New Roman" w:hAnsi="Calibri" w:cs="Calibri"/>
          <w:color w:val="000000"/>
          <w:sz w:val="28"/>
          <w:szCs w:val="28"/>
          <w:lang w:eastAsia="en-GB"/>
        </w:rPr>
        <w:t xml:space="preserve"> the hearing should be adjourned. </w:t>
      </w:r>
    </w:p>
    <w:p w14:paraId="2012F864" w14:textId="77777777" w:rsidR="006D59C5" w:rsidRPr="006D59C5" w:rsidRDefault="006D59C5" w:rsidP="006D59C5">
      <w:pPr>
        <w:spacing w:before="200" w:after="0" w:line="240" w:lineRule="auto"/>
        <w:outlineLvl w:val="2"/>
        <w:rPr>
          <w:rFonts w:ascii="Times New Roman" w:eastAsia="Times New Roman" w:hAnsi="Times New Roman" w:cs="Times New Roman"/>
          <w:b/>
          <w:bCs/>
          <w:sz w:val="27"/>
          <w:szCs w:val="27"/>
          <w:lang w:eastAsia="en-GB"/>
        </w:rPr>
      </w:pPr>
      <w:r w:rsidRPr="006D59C5">
        <w:rPr>
          <w:rFonts w:ascii="Calibri" w:eastAsia="Times New Roman" w:hAnsi="Calibri" w:cs="Calibri"/>
          <w:b/>
          <w:bCs/>
          <w:color w:val="000000"/>
          <w:sz w:val="28"/>
          <w:szCs w:val="28"/>
          <w:lang w:eastAsia="en-GB"/>
        </w:rPr>
        <w:t>Informing the worker of a disciplinary decision</w:t>
      </w:r>
    </w:p>
    <w:p w14:paraId="12CFD538" w14:textId="38FCEDD5" w:rsidR="006D59C5" w:rsidRPr="006D59C5" w:rsidRDefault="006D59C5" w:rsidP="006D59C5">
      <w:pPr>
        <w:spacing w:before="100"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 xml:space="preserve">Following a disciplinary hearing, </w:t>
      </w:r>
      <w:r w:rsidR="003E7116">
        <w:rPr>
          <w:rFonts w:ascii="Calibri" w:eastAsia="Times New Roman" w:hAnsi="Calibri" w:cs="Calibri"/>
          <w:color w:val="000000"/>
          <w:sz w:val="28"/>
          <w:szCs w:val="28"/>
          <w:lang w:eastAsia="en-GB"/>
        </w:rPr>
        <w:t>the employer</w:t>
      </w:r>
      <w:r w:rsidRPr="006D59C5">
        <w:rPr>
          <w:rFonts w:ascii="Calibri" w:eastAsia="Times New Roman" w:hAnsi="Calibri" w:cs="Calibri"/>
          <w:color w:val="000000"/>
          <w:sz w:val="28"/>
          <w:szCs w:val="28"/>
          <w:lang w:eastAsia="en-GB"/>
        </w:rPr>
        <w:t xml:space="preserve"> will inform the </w:t>
      </w:r>
      <w:r w:rsidR="00C606AF">
        <w:rPr>
          <w:rFonts w:ascii="Calibri" w:eastAsia="Times New Roman" w:hAnsi="Calibri" w:cs="Calibri"/>
          <w:color w:val="000000"/>
          <w:sz w:val="28"/>
          <w:szCs w:val="28"/>
          <w:lang w:eastAsia="en-GB"/>
        </w:rPr>
        <w:t>employee/volunteer</w:t>
      </w:r>
      <w:r w:rsidRPr="006D59C5">
        <w:rPr>
          <w:rFonts w:ascii="Calibri" w:eastAsia="Times New Roman" w:hAnsi="Calibri" w:cs="Calibri"/>
          <w:color w:val="000000"/>
          <w:sz w:val="28"/>
          <w:szCs w:val="28"/>
          <w:lang w:eastAsia="en-GB"/>
        </w:rPr>
        <w:t xml:space="preserve"> as soon as possible in writing of:</w:t>
      </w:r>
    </w:p>
    <w:p w14:paraId="4A33845C" w14:textId="77777777" w:rsidR="006D59C5" w:rsidRPr="006D59C5" w:rsidRDefault="006D59C5" w:rsidP="006D59C5">
      <w:pPr>
        <w:numPr>
          <w:ilvl w:val="0"/>
          <w:numId w:val="7"/>
        </w:numPr>
        <w:spacing w:before="100" w:after="0" w:line="240" w:lineRule="auto"/>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the result of the hearing and the reason behind the decision </w:t>
      </w:r>
    </w:p>
    <w:p w14:paraId="35698E0C" w14:textId="77777777" w:rsidR="006D59C5" w:rsidRPr="006D59C5" w:rsidRDefault="006D59C5" w:rsidP="006D59C5">
      <w:pPr>
        <w:numPr>
          <w:ilvl w:val="0"/>
          <w:numId w:val="7"/>
        </w:numPr>
        <w:spacing w:before="100" w:after="0" w:line="240" w:lineRule="auto"/>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 xml:space="preserve">the consequences of repeating the offence and what specific improvement </w:t>
      </w:r>
      <w:proofErr w:type="gramStart"/>
      <w:r w:rsidRPr="006D59C5">
        <w:rPr>
          <w:rFonts w:ascii="Calibri" w:eastAsia="Times New Roman" w:hAnsi="Calibri" w:cs="Calibri"/>
          <w:color w:val="000000"/>
          <w:sz w:val="28"/>
          <w:szCs w:val="28"/>
          <w:lang w:eastAsia="en-GB"/>
        </w:rPr>
        <w:t>is</w:t>
      </w:r>
      <w:proofErr w:type="gramEnd"/>
      <w:r w:rsidRPr="006D59C5">
        <w:rPr>
          <w:rFonts w:ascii="Calibri" w:eastAsia="Times New Roman" w:hAnsi="Calibri" w:cs="Calibri"/>
          <w:color w:val="000000"/>
          <w:sz w:val="28"/>
          <w:szCs w:val="28"/>
          <w:lang w:eastAsia="en-GB"/>
        </w:rPr>
        <w:t xml:space="preserve"> required, if any </w:t>
      </w:r>
    </w:p>
    <w:p w14:paraId="2D7B26EC" w14:textId="77777777" w:rsidR="006D59C5" w:rsidRPr="0041312A" w:rsidRDefault="006D59C5" w:rsidP="006D59C5">
      <w:pPr>
        <w:numPr>
          <w:ilvl w:val="0"/>
          <w:numId w:val="7"/>
        </w:numPr>
        <w:spacing w:before="100" w:after="0" w:line="240" w:lineRule="auto"/>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how long the warning is going to remain in force </w:t>
      </w:r>
    </w:p>
    <w:p w14:paraId="604AC9D8" w14:textId="77777777" w:rsidR="0041312A" w:rsidRDefault="0041312A" w:rsidP="0041312A">
      <w:pPr>
        <w:spacing w:before="100" w:after="0" w:line="240" w:lineRule="auto"/>
        <w:textAlignment w:val="baseline"/>
        <w:rPr>
          <w:rFonts w:ascii="Calibri" w:eastAsia="Times New Roman" w:hAnsi="Calibri" w:cs="Calibri"/>
          <w:color w:val="000000"/>
          <w:sz w:val="28"/>
          <w:szCs w:val="28"/>
          <w:lang w:eastAsia="en-GB"/>
        </w:rPr>
      </w:pPr>
    </w:p>
    <w:p w14:paraId="7CB8A5EA" w14:textId="77777777" w:rsidR="0041312A" w:rsidRPr="006D59C5" w:rsidRDefault="0041312A" w:rsidP="0041312A">
      <w:pPr>
        <w:spacing w:before="100" w:after="0" w:line="240" w:lineRule="auto"/>
        <w:textAlignment w:val="baseline"/>
        <w:rPr>
          <w:rFonts w:ascii="Arial" w:eastAsia="Times New Roman" w:hAnsi="Arial" w:cs="Arial"/>
          <w:color w:val="000000"/>
          <w:sz w:val="28"/>
          <w:szCs w:val="28"/>
          <w:lang w:eastAsia="en-GB"/>
        </w:rPr>
      </w:pPr>
    </w:p>
    <w:p w14:paraId="6890E6ED" w14:textId="77777777" w:rsidR="006D59C5" w:rsidRPr="006D59C5" w:rsidRDefault="006D59C5" w:rsidP="006D59C5">
      <w:pPr>
        <w:numPr>
          <w:ilvl w:val="0"/>
          <w:numId w:val="7"/>
        </w:numPr>
        <w:spacing w:before="100" w:after="0" w:line="240" w:lineRule="auto"/>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the likely consequences of repetition of the misconduct </w:t>
      </w:r>
    </w:p>
    <w:p w14:paraId="19F7FEF9" w14:textId="77777777" w:rsidR="006D59C5" w:rsidRPr="006D59C5" w:rsidRDefault="006D59C5" w:rsidP="006D59C5">
      <w:pPr>
        <w:numPr>
          <w:ilvl w:val="0"/>
          <w:numId w:val="7"/>
        </w:numPr>
        <w:spacing w:before="100" w:after="0" w:line="240" w:lineRule="auto"/>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their right of appeal and how this should be done </w:t>
      </w:r>
    </w:p>
    <w:p w14:paraId="59FD4702" w14:textId="77777777" w:rsidR="006D59C5" w:rsidRPr="006D59C5" w:rsidRDefault="006D59C5" w:rsidP="006D59C5">
      <w:pPr>
        <w:shd w:val="clear" w:color="auto" w:fill="FFFFFF"/>
        <w:spacing w:after="0" w:line="240" w:lineRule="auto"/>
        <w:rPr>
          <w:rFonts w:ascii="Times New Roman" w:eastAsia="Times New Roman" w:hAnsi="Times New Roman" w:cs="Times New Roman"/>
          <w:sz w:val="24"/>
          <w:szCs w:val="24"/>
          <w:lang w:eastAsia="en-GB"/>
        </w:rPr>
      </w:pPr>
      <w:r w:rsidRPr="006D59C5">
        <w:rPr>
          <w:rFonts w:ascii="Times New Roman" w:eastAsia="Times New Roman" w:hAnsi="Times New Roman" w:cs="Times New Roman"/>
          <w:sz w:val="24"/>
          <w:szCs w:val="24"/>
          <w:lang w:eastAsia="en-GB"/>
        </w:rPr>
        <w:t> </w:t>
      </w:r>
    </w:p>
    <w:p w14:paraId="649A0C8A" w14:textId="77777777" w:rsidR="006D59C5" w:rsidRPr="006D59C5" w:rsidRDefault="006D59C5" w:rsidP="006D59C5">
      <w:pPr>
        <w:shd w:val="clear" w:color="auto" w:fill="FFFFFF"/>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b/>
          <w:bCs/>
          <w:color w:val="000000"/>
          <w:sz w:val="28"/>
          <w:szCs w:val="28"/>
          <w:lang w:eastAsia="en-GB"/>
        </w:rPr>
        <w:t>Dismissal</w:t>
      </w:r>
    </w:p>
    <w:p w14:paraId="04DFEACB" w14:textId="17A2C4F7" w:rsidR="006D59C5" w:rsidRPr="006D59C5" w:rsidRDefault="00227FF1" w:rsidP="006D59C5">
      <w:pPr>
        <w:shd w:val="clear" w:color="auto" w:fill="FFFFFF"/>
        <w:spacing w:after="0" w:line="240" w:lineRule="auto"/>
        <w:jc w:val="both"/>
        <w:rPr>
          <w:rFonts w:ascii="Times New Roman" w:eastAsia="Times New Roman" w:hAnsi="Times New Roman" w:cs="Times New Roman"/>
          <w:sz w:val="24"/>
          <w:szCs w:val="24"/>
          <w:lang w:eastAsia="en-GB"/>
        </w:rPr>
      </w:pPr>
      <w:r>
        <w:rPr>
          <w:rFonts w:ascii="Calibri" w:eastAsia="Times New Roman" w:hAnsi="Calibri" w:cs="Calibri"/>
          <w:color w:val="000000"/>
          <w:sz w:val="28"/>
          <w:szCs w:val="28"/>
          <w:lang w:eastAsia="en-GB"/>
        </w:rPr>
        <w:t>The Pump House Project</w:t>
      </w:r>
      <w:r w:rsidR="006D59C5" w:rsidRPr="006D59C5">
        <w:rPr>
          <w:rFonts w:ascii="Calibri" w:eastAsia="Times New Roman" w:hAnsi="Calibri" w:cs="Calibri"/>
          <w:color w:val="000000"/>
          <w:sz w:val="28"/>
          <w:szCs w:val="28"/>
          <w:lang w:eastAsia="en-GB"/>
        </w:rPr>
        <w:t xml:space="preserve"> will make sure that any decision to dismiss an </w:t>
      </w:r>
      <w:r w:rsidR="00C606AF">
        <w:rPr>
          <w:rFonts w:ascii="Calibri" w:eastAsia="Times New Roman" w:hAnsi="Calibri" w:cs="Calibri"/>
          <w:color w:val="000000"/>
          <w:sz w:val="28"/>
          <w:szCs w:val="28"/>
          <w:lang w:eastAsia="en-GB"/>
        </w:rPr>
        <w:t>employee/volunteer</w:t>
      </w:r>
      <w:r w:rsidR="006D59C5" w:rsidRPr="006D59C5">
        <w:rPr>
          <w:rFonts w:ascii="Calibri" w:eastAsia="Times New Roman" w:hAnsi="Calibri" w:cs="Calibri"/>
          <w:color w:val="000000"/>
          <w:sz w:val="28"/>
          <w:szCs w:val="28"/>
          <w:lang w:eastAsia="en-GB"/>
        </w:rPr>
        <w:t xml:space="preserve"> will be seen as ‘reasonable’ by an employment tribunal. The employer must have followed the statutory procedures and the ACAS Code prior to any dismissal </w:t>
      </w:r>
      <w:proofErr w:type="gramStart"/>
      <w:r w:rsidR="006D59C5" w:rsidRPr="006D59C5">
        <w:rPr>
          <w:rFonts w:ascii="Calibri" w:eastAsia="Times New Roman" w:hAnsi="Calibri" w:cs="Calibri"/>
          <w:color w:val="000000"/>
          <w:sz w:val="28"/>
          <w:szCs w:val="28"/>
          <w:lang w:eastAsia="en-GB"/>
        </w:rPr>
        <w:t>and also</w:t>
      </w:r>
      <w:proofErr w:type="gramEnd"/>
      <w:r w:rsidR="006D59C5" w:rsidRPr="006D59C5">
        <w:rPr>
          <w:rFonts w:ascii="Calibri" w:eastAsia="Times New Roman" w:hAnsi="Calibri" w:cs="Calibri"/>
          <w:color w:val="000000"/>
          <w:sz w:val="28"/>
          <w:szCs w:val="28"/>
          <w:lang w:eastAsia="en-GB"/>
        </w:rPr>
        <w:t xml:space="preserve"> have been fair overall, for example by complying with internal procedures, treating </w:t>
      </w:r>
      <w:r w:rsidR="00C606AF">
        <w:rPr>
          <w:rFonts w:ascii="Calibri" w:eastAsia="Times New Roman" w:hAnsi="Calibri" w:cs="Calibri"/>
          <w:color w:val="000000"/>
          <w:sz w:val="28"/>
          <w:szCs w:val="28"/>
          <w:lang w:eastAsia="en-GB"/>
        </w:rPr>
        <w:t>the employee/volunteer</w:t>
      </w:r>
      <w:r w:rsidR="006D59C5" w:rsidRPr="006D59C5">
        <w:rPr>
          <w:rFonts w:ascii="Calibri" w:eastAsia="Times New Roman" w:hAnsi="Calibri" w:cs="Calibri"/>
          <w:color w:val="000000"/>
          <w:sz w:val="28"/>
          <w:szCs w:val="28"/>
          <w:lang w:eastAsia="en-GB"/>
        </w:rPr>
        <w:t xml:space="preserve"> consistently and carrying out a proper investigation. </w:t>
      </w:r>
    </w:p>
    <w:p w14:paraId="1D3F2D5D"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p>
    <w:p w14:paraId="1BBC046E" w14:textId="77777777" w:rsidR="006D59C5" w:rsidRPr="006D59C5" w:rsidRDefault="006D59C5" w:rsidP="006D59C5">
      <w:pPr>
        <w:spacing w:after="0" w:line="240" w:lineRule="auto"/>
        <w:jc w:val="both"/>
        <w:rPr>
          <w:rFonts w:ascii="Times New Roman" w:eastAsia="Times New Roman" w:hAnsi="Times New Roman" w:cs="Times New Roman"/>
          <w:sz w:val="24"/>
          <w:szCs w:val="24"/>
          <w:lang w:eastAsia="en-GB"/>
        </w:rPr>
      </w:pPr>
      <w:r w:rsidRPr="006D59C5">
        <w:rPr>
          <w:rFonts w:ascii="Calibri" w:eastAsia="Times New Roman" w:hAnsi="Calibri" w:cs="Calibri"/>
          <w:b/>
          <w:bCs/>
          <w:color w:val="000000"/>
          <w:sz w:val="28"/>
          <w:szCs w:val="28"/>
          <w:lang w:eastAsia="en-GB"/>
        </w:rPr>
        <w:t>Suspension</w:t>
      </w:r>
    </w:p>
    <w:p w14:paraId="1702B9EB" w14:textId="6FF5B060" w:rsidR="006D59C5" w:rsidRPr="006D59C5" w:rsidRDefault="006D59C5" w:rsidP="006D59C5">
      <w:pPr>
        <w:spacing w:after="0" w:line="240" w:lineRule="auto"/>
        <w:jc w:val="both"/>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 xml:space="preserve">For certain serious offences </w:t>
      </w:r>
      <w:r w:rsidR="00C606AF">
        <w:rPr>
          <w:rFonts w:ascii="Calibri" w:eastAsia="Times New Roman" w:hAnsi="Calibri" w:cs="Calibri"/>
          <w:color w:val="000000"/>
          <w:sz w:val="28"/>
          <w:szCs w:val="28"/>
          <w:lang w:eastAsia="en-GB"/>
        </w:rPr>
        <w:t>The Pump House Project</w:t>
      </w:r>
      <w:r w:rsidRPr="006D59C5">
        <w:rPr>
          <w:rFonts w:ascii="Calibri" w:eastAsia="Times New Roman" w:hAnsi="Calibri" w:cs="Calibri"/>
          <w:color w:val="000000"/>
          <w:sz w:val="28"/>
          <w:szCs w:val="28"/>
          <w:lang w:eastAsia="en-GB"/>
        </w:rPr>
        <w:t xml:space="preserve"> will suspend a worker whilst a full investigation takes place.  The employee will continue to receive full pay.</w:t>
      </w:r>
      <w:r w:rsidR="00C606AF">
        <w:rPr>
          <w:rFonts w:ascii="Calibri" w:eastAsia="Times New Roman" w:hAnsi="Calibri" w:cs="Calibri"/>
          <w:color w:val="000000"/>
          <w:sz w:val="28"/>
          <w:szCs w:val="28"/>
          <w:lang w:eastAsia="en-GB"/>
        </w:rPr>
        <w:t xml:space="preserve"> </w:t>
      </w:r>
      <w:r w:rsidR="00C606AF">
        <w:rPr>
          <w:rFonts w:ascii="Calibri" w:eastAsia="Times New Roman" w:hAnsi="Calibri" w:cs="Calibri"/>
          <w:i/>
          <w:iCs/>
          <w:color w:val="000000"/>
          <w:sz w:val="28"/>
          <w:szCs w:val="28"/>
          <w:lang w:eastAsia="en-GB"/>
        </w:rPr>
        <w:t>NB:  This does not apply to volunteers</w:t>
      </w:r>
      <w:r w:rsidRPr="006D59C5">
        <w:rPr>
          <w:rFonts w:ascii="Calibri" w:eastAsia="Times New Roman" w:hAnsi="Calibri" w:cs="Calibri"/>
          <w:color w:val="000000"/>
          <w:sz w:val="28"/>
          <w:szCs w:val="28"/>
          <w:lang w:eastAsia="en-GB"/>
        </w:rPr>
        <w:t>  </w:t>
      </w:r>
    </w:p>
    <w:p w14:paraId="5EA32A8F"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p>
    <w:p w14:paraId="34A4A703"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b/>
          <w:bCs/>
          <w:color w:val="000000"/>
          <w:sz w:val="28"/>
          <w:szCs w:val="28"/>
          <w:lang w:eastAsia="en-GB"/>
        </w:rPr>
        <w:t>Gross Misconduct</w:t>
      </w:r>
    </w:p>
    <w:p w14:paraId="2BA7E99E" w14:textId="65196D2C" w:rsidR="006D59C5" w:rsidRPr="006D59C5" w:rsidRDefault="006D59C5" w:rsidP="006D59C5">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If a</w:t>
      </w:r>
      <w:r w:rsidR="00C606AF">
        <w:rPr>
          <w:rFonts w:ascii="Calibri" w:eastAsia="Times New Roman" w:hAnsi="Calibri" w:cs="Calibri"/>
          <w:color w:val="000000"/>
          <w:sz w:val="28"/>
          <w:szCs w:val="28"/>
          <w:lang w:eastAsia="en-GB"/>
        </w:rPr>
        <w:t>n employee/volunteer</w:t>
      </w:r>
      <w:r w:rsidRPr="006D59C5">
        <w:rPr>
          <w:rFonts w:ascii="Calibri" w:eastAsia="Times New Roman" w:hAnsi="Calibri" w:cs="Calibri"/>
          <w:color w:val="000000"/>
          <w:sz w:val="28"/>
          <w:szCs w:val="28"/>
          <w:lang w:eastAsia="en-GB"/>
        </w:rPr>
        <w:t xml:space="preserve"> is accused of gross misconduct the matter will be investigated as soon as reasonably possible. Where it is not possible to carry out an immediate investigation, the </w:t>
      </w:r>
      <w:r w:rsidR="00C606AF">
        <w:rPr>
          <w:rFonts w:ascii="Calibri" w:eastAsia="Times New Roman" w:hAnsi="Calibri" w:cs="Calibri"/>
          <w:color w:val="000000"/>
          <w:sz w:val="28"/>
          <w:szCs w:val="28"/>
          <w:lang w:eastAsia="en-GB"/>
        </w:rPr>
        <w:t>employee/volunteer</w:t>
      </w:r>
      <w:r w:rsidRPr="006D59C5">
        <w:rPr>
          <w:rFonts w:ascii="Calibri" w:eastAsia="Times New Roman" w:hAnsi="Calibri" w:cs="Calibri"/>
          <w:color w:val="000000"/>
          <w:sz w:val="28"/>
          <w:szCs w:val="28"/>
          <w:lang w:eastAsia="en-GB"/>
        </w:rPr>
        <w:t xml:space="preserve"> may be suspended, normally on full pay</w:t>
      </w:r>
      <w:r w:rsidR="00C606AF">
        <w:rPr>
          <w:rFonts w:ascii="Calibri" w:eastAsia="Times New Roman" w:hAnsi="Calibri" w:cs="Calibri"/>
          <w:color w:val="000000"/>
          <w:sz w:val="28"/>
          <w:szCs w:val="28"/>
          <w:lang w:eastAsia="en-GB"/>
        </w:rPr>
        <w:t xml:space="preserve"> (</w:t>
      </w:r>
      <w:r w:rsidR="00C606AF">
        <w:rPr>
          <w:rFonts w:ascii="Calibri" w:eastAsia="Times New Roman" w:hAnsi="Calibri" w:cs="Calibri"/>
          <w:i/>
          <w:iCs/>
          <w:color w:val="000000"/>
          <w:sz w:val="28"/>
          <w:szCs w:val="28"/>
          <w:lang w:eastAsia="en-GB"/>
        </w:rPr>
        <w:t>in the case of an employee only)</w:t>
      </w:r>
      <w:r w:rsidRPr="006D59C5">
        <w:rPr>
          <w:rFonts w:ascii="Calibri" w:eastAsia="Times New Roman" w:hAnsi="Calibri" w:cs="Calibri"/>
          <w:color w:val="000000"/>
          <w:sz w:val="28"/>
          <w:szCs w:val="28"/>
          <w:lang w:eastAsia="en-GB"/>
        </w:rPr>
        <w:t>, while the investigation is taking place. </w:t>
      </w:r>
    </w:p>
    <w:p w14:paraId="78C9EB9F" w14:textId="71052D6D" w:rsidR="006D59C5" w:rsidRPr="006D59C5" w:rsidRDefault="006D59C5" w:rsidP="00C606AF">
      <w:pPr>
        <w:spacing w:after="240" w:line="240" w:lineRule="auto"/>
        <w:rPr>
          <w:rFonts w:ascii="Times New Roman" w:eastAsia="Times New Roman" w:hAnsi="Times New Roman" w:cs="Times New Roman"/>
          <w:sz w:val="24"/>
          <w:szCs w:val="24"/>
          <w:lang w:eastAsia="en-GB"/>
        </w:rPr>
      </w:pPr>
      <w:r w:rsidRPr="006D59C5">
        <w:rPr>
          <w:rFonts w:ascii="Times New Roman" w:eastAsia="Times New Roman" w:hAnsi="Times New Roman" w:cs="Times New Roman"/>
          <w:sz w:val="24"/>
          <w:szCs w:val="24"/>
          <w:lang w:eastAsia="en-GB"/>
        </w:rPr>
        <w:br/>
      </w:r>
      <w:r w:rsidRPr="006D59C5">
        <w:rPr>
          <w:rFonts w:ascii="Calibri" w:eastAsia="Times New Roman" w:hAnsi="Calibri" w:cs="Calibri"/>
          <w:color w:val="000000"/>
          <w:sz w:val="28"/>
          <w:szCs w:val="28"/>
          <w:lang w:eastAsia="en-GB"/>
        </w:rPr>
        <w:t xml:space="preserve">The following </w:t>
      </w:r>
      <w:proofErr w:type="gramStart"/>
      <w:r w:rsidRPr="006D59C5">
        <w:rPr>
          <w:rFonts w:ascii="Calibri" w:eastAsia="Times New Roman" w:hAnsi="Calibri" w:cs="Calibri"/>
          <w:color w:val="000000"/>
          <w:sz w:val="28"/>
          <w:szCs w:val="28"/>
          <w:lang w:eastAsia="en-GB"/>
        </w:rPr>
        <w:t>are considered to be</w:t>
      </w:r>
      <w:proofErr w:type="gramEnd"/>
      <w:r w:rsidRPr="006D59C5">
        <w:rPr>
          <w:rFonts w:ascii="Calibri" w:eastAsia="Times New Roman" w:hAnsi="Calibri" w:cs="Calibri"/>
          <w:color w:val="000000"/>
          <w:sz w:val="28"/>
          <w:szCs w:val="28"/>
          <w:lang w:eastAsia="en-GB"/>
        </w:rPr>
        <w:t xml:space="preserve"> gross misconduct and may result in instant dismissal:</w:t>
      </w:r>
    </w:p>
    <w:p w14:paraId="2BF5CA9A" w14:textId="77777777" w:rsidR="006D59C5" w:rsidRPr="006D59C5" w:rsidRDefault="006D59C5" w:rsidP="006D59C5">
      <w:pPr>
        <w:numPr>
          <w:ilvl w:val="0"/>
          <w:numId w:val="8"/>
        </w:numPr>
        <w:spacing w:after="0" w:line="240" w:lineRule="auto"/>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 xml:space="preserve">Serious criminal offence including murder, rape or child </w:t>
      </w:r>
      <w:proofErr w:type="gramStart"/>
      <w:r w:rsidRPr="006D59C5">
        <w:rPr>
          <w:rFonts w:ascii="Calibri" w:eastAsia="Times New Roman" w:hAnsi="Calibri" w:cs="Calibri"/>
          <w:color w:val="000000"/>
          <w:sz w:val="28"/>
          <w:szCs w:val="28"/>
          <w:lang w:eastAsia="en-GB"/>
        </w:rPr>
        <w:t>abuse</w:t>
      </w:r>
      <w:proofErr w:type="gramEnd"/>
    </w:p>
    <w:p w14:paraId="0F6A3929" w14:textId="77777777" w:rsidR="006D59C5" w:rsidRPr="006D59C5" w:rsidRDefault="006D59C5" w:rsidP="006D59C5">
      <w:pPr>
        <w:numPr>
          <w:ilvl w:val="0"/>
          <w:numId w:val="8"/>
        </w:numPr>
        <w:spacing w:after="0" w:line="240" w:lineRule="auto"/>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Being under the influence of alcohol or illegal drugs whilst at work or performing any duty on behalf of Action4Youth or dealing in drugs whilst at work, including on the premises</w:t>
      </w:r>
    </w:p>
    <w:p w14:paraId="791F8ABF" w14:textId="77777777" w:rsidR="006D59C5" w:rsidRPr="006D59C5" w:rsidRDefault="006D59C5" w:rsidP="006D59C5">
      <w:pPr>
        <w:numPr>
          <w:ilvl w:val="0"/>
          <w:numId w:val="8"/>
        </w:numPr>
        <w:spacing w:after="0" w:line="240" w:lineRule="auto"/>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Theft </w:t>
      </w:r>
    </w:p>
    <w:p w14:paraId="4A1AABB6" w14:textId="77777777" w:rsidR="006D59C5" w:rsidRPr="006D59C5" w:rsidRDefault="006D59C5" w:rsidP="006D59C5">
      <w:pPr>
        <w:numPr>
          <w:ilvl w:val="0"/>
          <w:numId w:val="8"/>
        </w:numPr>
        <w:spacing w:after="0" w:line="240" w:lineRule="auto"/>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Breach of confidentiality or health and safety</w:t>
      </w:r>
    </w:p>
    <w:p w14:paraId="7C3A355D"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p>
    <w:p w14:paraId="77406A58" w14:textId="77777777" w:rsidR="0041312A" w:rsidRDefault="0041312A">
      <w:pP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br w:type="page"/>
      </w:r>
    </w:p>
    <w:p w14:paraId="272F1E8F" w14:textId="77777777" w:rsidR="0041312A" w:rsidRDefault="0041312A" w:rsidP="006D59C5">
      <w:pPr>
        <w:spacing w:after="0" w:line="240" w:lineRule="auto"/>
        <w:rPr>
          <w:rFonts w:ascii="Calibri" w:eastAsia="Times New Roman" w:hAnsi="Calibri" w:cs="Calibri"/>
          <w:b/>
          <w:bCs/>
          <w:color w:val="000000"/>
          <w:sz w:val="28"/>
          <w:szCs w:val="28"/>
          <w:lang w:eastAsia="en-GB"/>
        </w:rPr>
      </w:pPr>
    </w:p>
    <w:p w14:paraId="601E1F3A" w14:textId="40055232" w:rsidR="006D59C5" w:rsidRPr="006D59C5" w:rsidRDefault="006D59C5" w:rsidP="006D59C5">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b/>
          <w:bCs/>
          <w:color w:val="000000"/>
          <w:sz w:val="28"/>
          <w:szCs w:val="28"/>
          <w:lang w:eastAsia="en-GB"/>
        </w:rPr>
        <w:t>Dismissal</w:t>
      </w:r>
    </w:p>
    <w:p w14:paraId="7EA0EA61"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These are the grounds on which dismissal will take place:</w:t>
      </w:r>
    </w:p>
    <w:p w14:paraId="7E4C842B" w14:textId="06240BFB" w:rsidR="006D59C5" w:rsidRPr="006D59C5" w:rsidRDefault="006D59C5" w:rsidP="006D59C5">
      <w:pPr>
        <w:numPr>
          <w:ilvl w:val="0"/>
          <w:numId w:val="9"/>
        </w:numPr>
        <w:spacing w:after="0" w:line="240" w:lineRule="auto"/>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 xml:space="preserve">A reason related to the </w:t>
      </w:r>
      <w:r w:rsidR="00C606AF">
        <w:rPr>
          <w:rFonts w:ascii="Calibri" w:eastAsia="Times New Roman" w:hAnsi="Calibri" w:cs="Calibri"/>
          <w:color w:val="000000"/>
          <w:sz w:val="28"/>
          <w:szCs w:val="28"/>
          <w:lang w:eastAsia="en-GB"/>
        </w:rPr>
        <w:t>employee/volunteer</w:t>
      </w:r>
      <w:r w:rsidRPr="006D59C5">
        <w:rPr>
          <w:rFonts w:ascii="Calibri" w:eastAsia="Times New Roman" w:hAnsi="Calibri" w:cs="Calibri"/>
          <w:color w:val="000000"/>
          <w:sz w:val="28"/>
          <w:szCs w:val="28"/>
          <w:lang w:eastAsia="en-GB"/>
        </w:rPr>
        <w:t>’s conduct</w:t>
      </w:r>
    </w:p>
    <w:p w14:paraId="58776C6A" w14:textId="15B08F7A" w:rsidR="006D59C5" w:rsidRPr="006D59C5" w:rsidRDefault="006D59C5" w:rsidP="006D59C5">
      <w:pPr>
        <w:numPr>
          <w:ilvl w:val="0"/>
          <w:numId w:val="9"/>
        </w:numPr>
        <w:spacing w:after="0" w:line="240" w:lineRule="auto"/>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 xml:space="preserve">A reason related to the </w:t>
      </w:r>
      <w:r w:rsidR="00C606AF">
        <w:rPr>
          <w:rFonts w:ascii="Calibri" w:eastAsia="Times New Roman" w:hAnsi="Calibri" w:cs="Calibri"/>
          <w:color w:val="000000"/>
          <w:sz w:val="28"/>
          <w:szCs w:val="28"/>
          <w:lang w:eastAsia="en-GB"/>
        </w:rPr>
        <w:t>employee/volunteer</w:t>
      </w:r>
      <w:r w:rsidRPr="006D59C5">
        <w:rPr>
          <w:rFonts w:ascii="Calibri" w:eastAsia="Times New Roman" w:hAnsi="Calibri" w:cs="Calibri"/>
          <w:color w:val="000000"/>
          <w:sz w:val="28"/>
          <w:szCs w:val="28"/>
          <w:lang w:eastAsia="en-GB"/>
        </w:rPr>
        <w:t>’s capability for the job</w:t>
      </w:r>
    </w:p>
    <w:p w14:paraId="78871604" w14:textId="235D1D34" w:rsidR="006D59C5" w:rsidRPr="006D59C5" w:rsidRDefault="006D59C5" w:rsidP="006D59C5">
      <w:pPr>
        <w:numPr>
          <w:ilvl w:val="0"/>
          <w:numId w:val="9"/>
        </w:numPr>
        <w:spacing w:after="0" w:line="240" w:lineRule="auto"/>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 xml:space="preserve">Because the </w:t>
      </w:r>
      <w:r w:rsidR="00C606AF">
        <w:rPr>
          <w:rFonts w:ascii="Calibri" w:eastAsia="Times New Roman" w:hAnsi="Calibri" w:cs="Calibri"/>
          <w:color w:val="000000"/>
          <w:sz w:val="28"/>
          <w:szCs w:val="28"/>
          <w:lang w:eastAsia="en-GB"/>
        </w:rPr>
        <w:t>employee/volunteer</w:t>
      </w:r>
      <w:r w:rsidRPr="006D59C5">
        <w:rPr>
          <w:rFonts w:ascii="Calibri" w:eastAsia="Times New Roman" w:hAnsi="Calibri" w:cs="Calibri"/>
          <w:color w:val="000000"/>
          <w:sz w:val="28"/>
          <w:szCs w:val="28"/>
          <w:lang w:eastAsia="en-GB"/>
        </w:rPr>
        <w:t xml:space="preserve"> is redundant</w:t>
      </w:r>
    </w:p>
    <w:p w14:paraId="71648CCA" w14:textId="77777777" w:rsidR="006D59C5" w:rsidRPr="006D59C5" w:rsidRDefault="006D59C5" w:rsidP="006D59C5">
      <w:pPr>
        <w:numPr>
          <w:ilvl w:val="0"/>
          <w:numId w:val="9"/>
        </w:numPr>
        <w:spacing w:after="0" w:line="240" w:lineRule="auto"/>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Because a statutory duty or restriction prohibits the employment being continued</w:t>
      </w:r>
    </w:p>
    <w:p w14:paraId="397A0C9B" w14:textId="77777777" w:rsidR="006D59C5" w:rsidRPr="006D59C5" w:rsidRDefault="006D59C5" w:rsidP="006D59C5">
      <w:pPr>
        <w:numPr>
          <w:ilvl w:val="0"/>
          <w:numId w:val="9"/>
        </w:numPr>
        <w:spacing w:after="0" w:line="240" w:lineRule="auto"/>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Some other substantial reason of a kind which justifies the dismissal</w:t>
      </w:r>
    </w:p>
    <w:p w14:paraId="1A426D74"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p>
    <w:p w14:paraId="016DB823" w14:textId="624C4F4A" w:rsidR="006D59C5" w:rsidRPr="006D59C5" w:rsidRDefault="006D59C5" w:rsidP="006D59C5">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In all cases</w:t>
      </w:r>
      <w:r w:rsidR="00C606AF">
        <w:rPr>
          <w:rFonts w:ascii="Calibri" w:eastAsia="Times New Roman" w:hAnsi="Calibri" w:cs="Calibri"/>
          <w:color w:val="000000"/>
          <w:sz w:val="28"/>
          <w:szCs w:val="28"/>
          <w:lang w:eastAsia="en-GB"/>
        </w:rPr>
        <w:t xml:space="preserve"> The Pump House Project</w:t>
      </w:r>
      <w:r w:rsidRPr="006D59C5">
        <w:rPr>
          <w:rFonts w:ascii="Calibri" w:eastAsia="Times New Roman" w:hAnsi="Calibri" w:cs="Calibri"/>
          <w:color w:val="000000"/>
          <w:sz w:val="28"/>
          <w:szCs w:val="28"/>
          <w:lang w:eastAsia="en-GB"/>
        </w:rPr>
        <w:t xml:space="preserve"> will act reasonably in treating that reason as sufficient for dismissal.</w:t>
      </w:r>
    </w:p>
    <w:p w14:paraId="693DC4A5"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p>
    <w:p w14:paraId="01ADD50C" w14:textId="77777777" w:rsidR="006D59C5" w:rsidRPr="006D59C5" w:rsidRDefault="006D59C5" w:rsidP="006D59C5">
      <w:pPr>
        <w:spacing w:after="0" w:line="240" w:lineRule="auto"/>
        <w:jc w:val="both"/>
        <w:rPr>
          <w:rFonts w:ascii="Times New Roman" w:eastAsia="Times New Roman" w:hAnsi="Times New Roman" w:cs="Times New Roman"/>
          <w:sz w:val="24"/>
          <w:szCs w:val="24"/>
          <w:lang w:eastAsia="en-GB"/>
        </w:rPr>
      </w:pPr>
      <w:r w:rsidRPr="006D59C5">
        <w:rPr>
          <w:rFonts w:ascii="Calibri" w:eastAsia="Times New Roman" w:hAnsi="Calibri" w:cs="Calibri"/>
          <w:b/>
          <w:bCs/>
          <w:color w:val="000000"/>
          <w:sz w:val="28"/>
          <w:szCs w:val="28"/>
          <w:lang w:eastAsia="en-GB"/>
        </w:rPr>
        <w:t>Appeals </w:t>
      </w:r>
    </w:p>
    <w:p w14:paraId="04D2E9E8" w14:textId="71DE3923" w:rsidR="006D59C5" w:rsidRPr="006D59C5" w:rsidRDefault="006D59C5" w:rsidP="006D59C5">
      <w:pPr>
        <w:spacing w:after="0" w:line="240" w:lineRule="auto"/>
        <w:jc w:val="both"/>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If a</w:t>
      </w:r>
      <w:r w:rsidR="00C606AF">
        <w:rPr>
          <w:rFonts w:ascii="Calibri" w:eastAsia="Times New Roman" w:hAnsi="Calibri" w:cs="Calibri"/>
          <w:color w:val="000000"/>
          <w:sz w:val="28"/>
          <w:szCs w:val="28"/>
          <w:lang w:eastAsia="en-GB"/>
        </w:rPr>
        <w:t>n employee/volunteer</w:t>
      </w:r>
      <w:r w:rsidRPr="006D59C5">
        <w:rPr>
          <w:rFonts w:ascii="Calibri" w:eastAsia="Times New Roman" w:hAnsi="Calibri" w:cs="Calibri"/>
          <w:color w:val="000000"/>
          <w:sz w:val="28"/>
          <w:szCs w:val="28"/>
          <w:lang w:eastAsia="en-GB"/>
        </w:rPr>
        <w:t xml:space="preserve"> is dissatisfied with the outcome of any stage of the disciplinary procedure, he/she may appeal in writing within 5 working days of the disciplinary decision to </w:t>
      </w:r>
      <w:proofErr w:type="gramStart"/>
      <w:r w:rsidRPr="006D59C5">
        <w:rPr>
          <w:rFonts w:ascii="Calibri" w:eastAsia="Times New Roman" w:hAnsi="Calibri" w:cs="Calibri"/>
          <w:color w:val="000000"/>
          <w:sz w:val="28"/>
          <w:szCs w:val="28"/>
          <w:lang w:eastAsia="en-GB"/>
        </w:rPr>
        <w:t xml:space="preserve">the </w:t>
      </w:r>
      <w:r w:rsidR="00C40078">
        <w:rPr>
          <w:rFonts w:ascii="Calibri" w:eastAsia="Times New Roman" w:hAnsi="Calibri" w:cs="Calibri"/>
          <w:color w:val="000000"/>
          <w:sz w:val="28"/>
          <w:szCs w:val="28"/>
          <w:lang w:eastAsia="en-GB"/>
        </w:rPr>
        <w:t>a</w:t>
      </w:r>
      <w:proofErr w:type="gramEnd"/>
      <w:r w:rsidR="00C606AF">
        <w:rPr>
          <w:rFonts w:ascii="Calibri" w:eastAsia="Times New Roman" w:hAnsi="Calibri" w:cs="Calibri"/>
          <w:color w:val="000000"/>
          <w:sz w:val="28"/>
          <w:szCs w:val="28"/>
          <w:lang w:eastAsia="en-GB"/>
        </w:rPr>
        <w:t xml:space="preserve"> Trustee</w:t>
      </w:r>
      <w:r w:rsidRPr="006D59C5">
        <w:rPr>
          <w:rFonts w:ascii="Calibri" w:eastAsia="Times New Roman" w:hAnsi="Calibri" w:cs="Calibri"/>
          <w:color w:val="000000"/>
          <w:sz w:val="28"/>
          <w:szCs w:val="28"/>
          <w:lang w:eastAsia="en-GB"/>
        </w:rPr>
        <w:t xml:space="preserve">, or if the </w:t>
      </w:r>
      <w:r w:rsidR="00C40078">
        <w:rPr>
          <w:rFonts w:ascii="Calibri" w:eastAsia="Times New Roman" w:hAnsi="Calibri" w:cs="Calibri"/>
          <w:color w:val="000000"/>
          <w:sz w:val="28"/>
          <w:szCs w:val="28"/>
          <w:lang w:eastAsia="en-GB"/>
        </w:rPr>
        <w:t>Trustee</w:t>
      </w:r>
      <w:r w:rsidRPr="006D59C5">
        <w:rPr>
          <w:rFonts w:ascii="Calibri" w:eastAsia="Times New Roman" w:hAnsi="Calibri" w:cs="Calibri"/>
          <w:color w:val="000000"/>
          <w:sz w:val="28"/>
          <w:szCs w:val="28"/>
          <w:lang w:eastAsia="en-GB"/>
        </w:rPr>
        <w:t xml:space="preserve"> has taken the disciplinary decision, to the Chair of the </w:t>
      </w:r>
      <w:r w:rsidR="00C40078">
        <w:rPr>
          <w:rFonts w:ascii="Calibri" w:eastAsia="Times New Roman" w:hAnsi="Calibri" w:cs="Calibri"/>
          <w:color w:val="000000"/>
          <w:sz w:val="28"/>
          <w:szCs w:val="28"/>
          <w:lang w:eastAsia="en-GB"/>
        </w:rPr>
        <w:t>Board of Trustees</w:t>
      </w:r>
      <w:r w:rsidRPr="006D59C5">
        <w:rPr>
          <w:rFonts w:ascii="Calibri" w:eastAsia="Times New Roman" w:hAnsi="Calibri" w:cs="Calibri"/>
          <w:color w:val="000000"/>
          <w:sz w:val="28"/>
          <w:szCs w:val="28"/>
          <w:lang w:eastAsia="en-GB"/>
        </w:rPr>
        <w:t>. The decision of any appeal hearing is final. </w:t>
      </w:r>
    </w:p>
    <w:p w14:paraId="2A6413C5" w14:textId="61B35380" w:rsidR="00C40078" w:rsidRDefault="00C4007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14:paraId="7908F5AF" w14:textId="77777777" w:rsidR="0041312A" w:rsidRDefault="0041312A" w:rsidP="006D59C5">
      <w:pPr>
        <w:spacing w:after="0" w:line="240" w:lineRule="auto"/>
        <w:rPr>
          <w:rFonts w:ascii="Calibri" w:eastAsia="Times New Roman" w:hAnsi="Calibri" w:cs="Calibri"/>
          <w:b/>
          <w:bCs/>
          <w:color w:val="000000"/>
          <w:sz w:val="28"/>
          <w:szCs w:val="28"/>
          <w:u w:val="single"/>
          <w:lang w:eastAsia="en-GB"/>
        </w:rPr>
      </w:pPr>
    </w:p>
    <w:p w14:paraId="3C36C5B1" w14:textId="77777777" w:rsidR="0041312A" w:rsidRDefault="0041312A" w:rsidP="006D59C5">
      <w:pPr>
        <w:spacing w:after="0" w:line="240" w:lineRule="auto"/>
        <w:rPr>
          <w:rFonts w:ascii="Calibri" w:eastAsia="Times New Roman" w:hAnsi="Calibri" w:cs="Calibri"/>
          <w:b/>
          <w:bCs/>
          <w:color w:val="000000"/>
          <w:sz w:val="28"/>
          <w:szCs w:val="28"/>
          <w:u w:val="single"/>
          <w:lang w:eastAsia="en-GB"/>
        </w:rPr>
      </w:pPr>
    </w:p>
    <w:p w14:paraId="5C5736A9" w14:textId="67C6444A" w:rsidR="006D59C5" w:rsidRPr="006D59C5" w:rsidRDefault="006D59C5" w:rsidP="006D59C5">
      <w:pPr>
        <w:spacing w:after="0" w:line="240" w:lineRule="auto"/>
        <w:rPr>
          <w:rFonts w:ascii="Times New Roman" w:eastAsia="Times New Roman" w:hAnsi="Times New Roman" w:cs="Times New Roman"/>
          <w:sz w:val="24"/>
          <w:szCs w:val="24"/>
          <w:u w:val="single"/>
          <w:lang w:eastAsia="en-GB"/>
        </w:rPr>
      </w:pPr>
      <w:r w:rsidRPr="006D59C5">
        <w:rPr>
          <w:rFonts w:ascii="Calibri" w:eastAsia="Times New Roman" w:hAnsi="Calibri" w:cs="Calibri"/>
          <w:b/>
          <w:bCs/>
          <w:color w:val="000000"/>
          <w:sz w:val="28"/>
          <w:szCs w:val="28"/>
          <w:u w:val="single"/>
          <w:lang w:eastAsia="en-GB"/>
        </w:rPr>
        <w:t>SECTION THREE</w:t>
      </w:r>
    </w:p>
    <w:p w14:paraId="200B045E" w14:textId="77777777" w:rsidR="00C40078" w:rsidRDefault="00C40078" w:rsidP="006D59C5">
      <w:pPr>
        <w:spacing w:after="0" w:line="240" w:lineRule="auto"/>
        <w:rPr>
          <w:rFonts w:ascii="Calibri" w:eastAsia="Times New Roman" w:hAnsi="Calibri" w:cs="Calibri"/>
          <w:b/>
          <w:bCs/>
          <w:color w:val="000000"/>
          <w:sz w:val="28"/>
          <w:szCs w:val="28"/>
          <w:lang w:eastAsia="en-GB"/>
        </w:rPr>
      </w:pPr>
    </w:p>
    <w:p w14:paraId="18D8D4A4" w14:textId="7542D5A5" w:rsidR="006D59C5" w:rsidRPr="006D59C5" w:rsidRDefault="006D59C5" w:rsidP="006D59C5">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b/>
          <w:bCs/>
          <w:color w:val="000000"/>
          <w:sz w:val="28"/>
          <w:szCs w:val="28"/>
          <w:lang w:eastAsia="en-GB"/>
        </w:rPr>
        <w:t>GRIEVANCE POLICY STATEMENT </w:t>
      </w:r>
    </w:p>
    <w:p w14:paraId="51624E46"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p>
    <w:p w14:paraId="4361C432" w14:textId="23328266" w:rsidR="006D59C5" w:rsidRPr="006D59C5" w:rsidRDefault="006D59C5" w:rsidP="006D59C5">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 xml:space="preserve">The purpose of the grievance procedure is to enable individual </w:t>
      </w:r>
      <w:r w:rsidR="00C606AF">
        <w:rPr>
          <w:rFonts w:ascii="Calibri" w:eastAsia="Times New Roman" w:hAnsi="Calibri" w:cs="Calibri"/>
          <w:color w:val="000000"/>
          <w:sz w:val="28"/>
          <w:szCs w:val="28"/>
          <w:lang w:eastAsia="en-GB"/>
        </w:rPr>
        <w:t>employee/volunteer</w:t>
      </w:r>
      <w:r w:rsidRPr="006D59C5">
        <w:rPr>
          <w:rFonts w:ascii="Calibri" w:eastAsia="Times New Roman" w:hAnsi="Calibri" w:cs="Calibri"/>
          <w:color w:val="000000"/>
          <w:sz w:val="28"/>
          <w:szCs w:val="28"/>
          <w:lang w:eastAsia="en-GB"/>
        </w:rPr>
        <w:t>s to raise grievances about their employment either by themselves or with a representative.</w:t>
      </w:r>
    </w:p>
    <w:p w14:paraId="18B09A2B"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p>
    <w:p w14:paraId="4A171B98" w14:textId="75439676" w:rsidR="006D59C5" w:rsidRPr="006D59C5" w:rsidRDefault="006D59C5" w:rsidP="006D59C5">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 xml:space="preserve">The aim of the procedure is to settle grievances fairly and as quickly as possible.  Most routine complaints and grievances are resolved informally in discussions with the </w:t>
      </w:r>
      <w:r w:rsidR="00C606AF">
        <w:rPr>
          <w:rFonts w:ascii="Calibri" w:eastAsia="Times New Roman" w:hAnsi="Calibri" w:cs="Calibri"/>
          <w:color w:val="000000"/>
          <w:sz w:val="28"/>
          <w:szCs w:val="28"/>
          <w:lang w:eastAsia="en-GB"/>
        </w:rPr>
        <w:t>Board of Trustees</w:t>
      </w:r>
      <w:r w:rsidRPr="006D59C5">
        <w:rPr>
          <w:rFonts w:ascii="Calibri" w:eastAsia="Times New Roman" w:hAnsi="Calibri" w:cs="Calibri"/>
          <w:color w:val="000000"/>
          <w:sz w:val="28"/>
          <w:szCs w:val="28"/>
          <w:lang w:eastAsia="en-GB"/>
        </w:rPr>
        <w:t>.</w:t>
      </w:r>
    </w:p>
    <w:p w14:paraId="738A63FE"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p>
    <w:p w14:paraId="1F2AF5F2" w14:textId="6A924DA0" w:rsidR="006D59C5" w:rsidRPr="006D59C5" w:rsidRDefault="006D59C5" w:rsidP="006D59C5">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 xml:space="preserve">Any </w:t>
      </w:r>
      <w:r w:rsidR="00C606AF">
        <w:rPr>
          <w:rFonts w:ascii="Calibri" w:eastAsia="Times New Roman" w:hAnsi="Calibri" w:cs="Calibri"/>
          <w:color w:val="000000"/>
          <w:sz w:val="28"/>
          <w:szCs w:val="28"/>
          <w:lang w:eastAsia="en-GB"/>
        </w:rPr>
        <w:t>employee/volunteer</w:t>
      </w:r>
      <w:r w:rsidRPr="006D59C5">
        <w:rPr>
          <w:rFonts w:ascii="Calibri" w:eastAsia="Times New Roman" w:hAnsi="Calibri" w:cs="Calibri"/>
          <w:color w:val="000000"/>
          <w:sz w:val="28"/>
          <w:szCs w:val="28"/>
          <w:lang w:eastAsia="en-GB"/>
        </w:rPr>
        <w:t xml:space="preserve"> having concerns or complaints about their work, employment terms, working conditions or relationships with others can bring these to the attention of </w:t>
      </w:r>
      <w:r w:rsidR="00C40078">
        <w:rPr>
          <w:rFonts w:ascii="Calibri" w:eastAsia="Times New Roman" w:hAnsi="Calibri" w:cs="Calibri"/>
          <w:color w:val="000000"/>
          <w:sz w:val="28"/>
          <w:szCs w:val="28"/>
          <w:lang w:eastAsia="en-GB"/>
        </w:rPr>
        <w:t>one or more Trustees</w:t>
      </w:r>
      <w:r w:rsidRPr="006D59C5">
        <w:rPr>
          <w:rFonts w:ascii="Calibri" w:eastAsia="Times New Roman" w:hAnsi="Calibri" w:cs="Calibri"/>
          <w:color w:val="000000"/>
          <w:sz w:val="28"/>
          <w:szCs w:val="28"/>
          <w:lang w:eastAsia="en-GB"/>
        </w:rPr>
        <w:t xml:space="preserve">.  The aim </w:t>
      </w:r>
      <w:proofErr w:type="gramStart"/>
      <w:r w:rsidRPr="006D59C5">
        <w:rPr>
          <w:rFonts w:ascii="Calibri" w:eastAsia="Times New Roman" w:hAnsi="Calibri" w:cs="Calibri"/>
          <w:color w:val="000000"/>
          <w:sz w:val="28"/>
          <w:szCs w:val="28"/>
          <w:lang w:eastAsia="en-GB"/>
        </w:rPr>
        <w:t>is at all times</w:t>
      </w:r>
      <w:proofErr w:type="gramEnd"/>
      <w:r w:rsidRPr="006D59C5">
        <w:rPr>
          <w:rFonts w:ascii="Calibri" w:eastAsia="Times New Roman" w:hAnsi="Calibri" w:cs="Calibri"/>
          <w:color w:val="000000"/>
          <w:sz w:val="28"/>
          <w:szCs w:val="28"/>
          <w:lang w:eastAsia="en-GB"/>
        </w:rPr>
        <w:t xml:space="preserve"> to resolve grievances and deal with them before they develop into more serious problems that can affect performance, morale or discipline.</w:t>
      </w:r>
    </w:p>
    <w:p w14:paraId="4E2A0354"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p>
    <w:p w14:paraId="3CCE931E" w14:textId="1DC6DFAD" w:rsidR="006D59C5" w:rsidRPr="006D59C5" w:rsidRDefault="006D59C5" w:rsidP="006D59C5">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 xml:space="preserve">When listening to a grievance </w:t>
      </w:r>
      <w:r w:rsidR="00C40078">
        <w:rPr>
          <w:rFonts w:ascii="Calibri" w:eastAsia="Times New Roman" w:hAnsi="Calibri" w:cs="Calibri"/>
          <w:color w:val="000000"/>
          <w:sz w:val="28"/>
          <w:szCs w:val="28"/>
          <w:lang w:eastAsia="en-GB"/>
        </w:rPr>
        <w:t>the Trustee/s will</w:t>
      </w:r>
      <w:r w:rsidRPr="006D59C5">
        <w:rPr>
          <w:rFonts w:ascii="Calibri" w:eastAsia="Times New Roman" w:hAnsi="Calibri" w:cs="Calibri"/>
          <w:color w:val="000000"/>
          <w:sz w:val="28"/>
          <w:szCs w:val="28"/>
          <w:lang w:eastAsia="en-GB"/>
        </w:rPr>
        <w:t xml:space="preserve"> make sure the following takes place:</w:t>
      </w:r>
    </w:p>
    <w:p w14:paraId="5BEECB6D" w14:textId="77777777" w:rsidR="006D59C5" w:rsidRPr="00C40078" w:rsidRDefault="006D59C5" w:rsidP="00C40078">
      <w:pPr>
        <w:pStyle w:val="ListParagraph"/>
        <w:numPr>
          <w:ilvl w:val="0"/>
          <w:numId w:val="12"/>
        </w:numPr>
        <w:spacing w:after="0" w:line="240" w:lineRule="auto"/>
        <w:textAlignment w:val="baseline"/>
        <w:rPr>
          <w:rFonts w:ascii="Arial" w:eastAsia="Times New Roman" w:hAnsi="Arial" w:cs="Arial"/>
          <w:color w:val="000000"/>
          <w:sz w:val="28"/>
          <w:szCs w:val="28"/>
          <w:lang w:eastAsia="en-GB"/>
        </w:rPr>
      </w:pPr>
      <w:r w:rsidRPr="00C40078">
        <w:rPr>
          <w:rFonts w:ascii="Calibri" w:eastAsia="Times New Roman" w:hAnsi="Calibri" w:cs="Calibri"/>
          <w:color w:val="000000"/>
          <w:sz w:val="28"/>
          <w:szCs w:val="28"/>
          <w:lang w:eastAsia="en-GB"/>
        </w:rPr>
        <w:t>Listen to any conflicting points of view</w:t>
      </w:r>
    </w:p>
    <w:p w14:paraId="72FEF328" w14:textId="77777777" w:rsidR="006D59C5" w:rsidRPr="00C40078" w:rsidRDefault="006D59C5" w:rsidP="00C40078">
      <w:pPr>
        <w:pStyle w:val="ListParagraph"/>
        <w:numPr>
          <w:ilvl w:val="0"/>
          <w:numId w:val="12"/>
        </w:numPr>
        <w:spacing w:after="0" w:line="240" w:lineRule="auto"/>
        <w:textAlignment w:val="baseline"/>
        <w:rPr>
          <w:rFonts w:ascii="Arial" w:eastAsia="Times New Roman" w:hAnsi="Arial" w:cs="Arial"/>
          <w:color w:val="000000"/>
          <w:sz w:val="28"/>
          <w:szCs w:val="28"/>
          <w:lang w:eastAsia="en-GB"/>
        </w:rPr>
      </w:pPr>
      <w:r w:rsidRPr="00C40078">
        <w:rPr>
          <w:rFonts w:ascii="Calibri" w:eastAsia="Times New Roman" w:hAnsi="Calibri" w:cs="Calibri"/>
          <w:color w:val="000000"/>
          <w:sz w:val="28"/>
          <w:szCs w:val="28"/>
          <w:lang w:eastAsia="en-GB"/>
        </w:rPr>
        <w:t>Listen carefully to the explanation of the problem and consider if there are any deeper issues might be the root cause of the grievance</w:t>
      </w:r>
    </w:p>
    <w:p w14:paraId="39C32836" w14:textId="77777777" w:rsidR="006D59C5" w:rsidRPr="00C40078" w:rsidRDefault="006D59C5" w:rsidP="00C40078">
      <w:pPr>
        <w:pStyle w:val="ListParagraph"/>
        <w:numPr>
          <w:ilvl w:val="0"/>
          <w:numId w:val="12"/>
        </w:numPr>
        <w:spacing w:after="0" w:line="240" w:lineRule="auto"/>
        <w:textAlignment w:val="baseline"/>
        <w:rPr>
          <w:rFonts w:ascii="Arial" w:eastAsia="Times New Roman" w:hAnsi="Arial" w:cs="Arial"/>
          <w:color w:val="000000"/>
          <w:sz w:val="28"/>
          <w:szCs w:val="28"/>
          <w:lang w:eastAsia="en-GB"/>
        </w:rPr>
      </w:pPr>
      <w:r w:rsidRPr="00C40078">
        <w:rPr>
          <w:rFonts w:ascii="Calibri" w:eastAsia="Times New Roman" w:hAnsi="Calibri" w:cs="Calibri"/>
          <w:color w:val="000000"/>
          <w:sz w:val="28"/>
          <w:szCs w:val="28"/>
          <w:lang w:eastAsia="en-GB"/>
        </w:rPr>
        <w:t>Weigh up all evidence to see if there is an issue that needs to be addressed</w:t>
      </w:r>
    </w:p>
    <w:p w14:paraId="0EEA8200" w14:textId="6CC2766B" w:rsidR="006D59C5" w:rsidRPr="00C40078" w:rsidRDefault="006D59C5" w:rsidP="00C40078">
      <w:pPr>
        <w:pStyle w:val="ListParagraph"/>
        <w:numPr>
          <w:ilvl w:val="0"/>
          <w:numId w:val="12"/>
        </w:numPr>
        <w:spacing w:after="0" w:line="240" w:lineRule="auto"/>
        <w:textAlignment w:val="baseline"/>
        <w:rPr>
          <w:rFonts w:ascii="Arial" w:eastAsia="Times New Roman" w:hAnsi="Arial" w:cs="Arial"/>
          <w:color w:val="000000"/>
          <w:sz w:val="28"/>
          <w:szCs w:val="28"/>
          <w:lang w:eastAsia="en-GB"/>
        </w:rPr>
      </w:pPr>
      <w:r w:rsidRPr="00C40078">
        <w:rPr>
          <w:rFonts w:ascii="Calibri" w:eastAsia="Times New Roman" w:hAnsi="Calibri" w:cs="Calibri"/>
          <w:color w:val="000000"/>
          <w:sz w:val="28"/>
          <w:szCs w:val="28"/>
          <w:lang w:eastAsia="en-GB"/>
        </w:rPr>
        <w:t xml:space="preserve">Decide on action that balances fairness to the person without compromising the organisation or other </w:t>
      </w:r>
      <w:r w:rsidR="00C40078">
        <w:rPr>
          <w:rFonts w:ascii="Calibri" w:eastAsia="Times New Roman" w:hAnsi="Calibri" w:cs="Calibri"/>
          <w:color w:val="000000"/>
          <w:sz w:val="28"/>
          <w:szCs w:val="28"/>
          <w:lang w:eastAsia="en-GB"/>
        </w:rPr>
        <w:t>employees/volunteers</w:t>
      </w:r>
    </w:p>
    <w:p w14:paraId="558A006E" w14:textId="77777777" w:rsidR="006D59C5" w:rsidRPr="00C40078" w:rsidRDefault="006D59C5" w:rsidP="00C40078">
      <w:pPr>
        <w:pStyle w:val="ListParagraph"/>
        <w:numPr>
          <w:ilvl w:val="0"/>
          <w:numId w:val="12"/>
        </w:numPr>
        <w:spacing w:after="0" w:line="240" w:lineRule="auto"/>
        <w:textAlignment w:val="baseline"/>
        <w:rPr>
          <w:rFonts w:ascii="Arial" w:eastAsia="Times New Roman" w:hAnsi="Arial" w:cs="Arial"/>
          <w:color w:val="000000"/>
          <w:sz w:val="28"/>
          <w:szCs w:val="28"/>
          <w:lang w:eastAsia="en-GB"/>
        </w:rPr>
      </w:pPr>
      <w:r w:rsidRPr="00C40078">
        <w:rPr>
          <w:rFonts w:ascii="Calibri" w:eastAsia="Times New Roman" w:hAnsi="Calibri" w:cs="Calibri"/>
          <w:color w:val="000000"/>
          <w:sz w:val="28"/>
          <w:szCs w:val="28"/>
          <w:lang w:eastAsia="en-GB"/>
        </w:rPr>
        <w:t>Keeping the process as confidential as possible</w:t>
      </w:r>
    </w:p>
    <w:p w14:paraId="2A3F7246"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p>
    <w:p w14:paraId="5F0FBA00" w14:textId="7298BF50" w:rsidR="006D59C5" w:rsidRPr="006D59C5" w:rsidRDefault="006D59C5" w:rsidP="006D59C5">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 xml:space="preserve">Where grievances concern other </w:t>
      </w:r>
      <w:r w:rsidR="00C40078">
        <w:rPr>
          <w:rFonts w:ascii="Calibri" w:eastAsia="Times New Roman" w:hAnsi="Calibri" w:cs="Calibri"/>
          <w:color w:val="000000"/>
          <w:sz w:val="28"/>
          <w:szCs w:val="28"/>
          <w:lang w:eastAsia="en-GB"/>
        </w:rPr>
        <w:t>employees/volunteers</w:t>
      </w:r>
      <w:r w:rsidRPr="006D59C5">
        <w:rPr>
          <w:rFonts w:ascii="Calibri" w:eastAsia="Times New Roman" w:hAnsi="Calibri" w:cs="Calibri"/>
          <w:color w:val="000000"/>
          <w:sz w:val="28"/>
          <w:szCs w:val="28"/>
          <w:lang w:eastAsia="en-GB"/>
        </w:rPr>
        <w:t xml:space="preserve"> or involve unfair treatment such as discrimination, bullying or harassment, other policies and procedures will also apply.</w:t>
      </w:r>
    </w:p>
    <w:p w14:paraId="795F7248" w14:textId="77777777" w:rsidR="006D59C5" w:rsidRPr="006D59C5" w:rsidRDefault="006D59C5" w:rsidP="006D59C5">
      <w:pPr>
        <w:spacing w:after="240" w:line="240" w:lineRule="auto"/>
        <w:rPr>
          <w:rFonts w:ascii="Times New Roman" w:eastAsia="Times New Roman" w:hAnsi="Times New Roman" w:cs="Times New Roman"/>
          <w:sz w:val="24"/>
          <w:szCs w:val="24"/>
          <w:lang w:eastAsia="en-GB"/>
        </w:rPr>
      </w:pPr>
      <w:r w:rsidRPr="006D59C5">
        <w:rPr>
          <w:rFonts w:ascii="Times New Roman" w:eastAsia="Times New Roman" w:hAnsi="Times New Roman" w:cs="Times New Roman"/>
          <w:sz w:val="24"/>
          <w:szCs w:val="24"/>
          <w:lang w:eastAsia="en-GB"/>
        </w:rPr>
        <w:br/>
      </w:r>
    </w:p>
    <w:p w14:paraId="6773706A" w14:textId="77777777" w:rsidR="00C40078" w:rsidRDefault="00C40078">
      <w:pP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br w:type="page"/>
      </w:r>
    </w:p>
    <w:p w14:paraId="00657706" w14:textId="77777777" w:rsidR="0041312A" w:rsidRDefault="0041312A" w:rsidP="006D59C5">
      <w:pPr>
        <w:spacing w:after="0" w:line="240" w:lineRule="auto"/>
        <w:rPr>
          <w:rFonts w:ascii="Calibri" w:eastAsia="Times New Roman" w:hAnsi="Calibri" w:cs="Calibri"/>
          <w:b/>
          <w:bCs/>
          <w:color w:val="000000"/>
          <w:sz w:val="28"/>
          <w:szCs w:val="28"/>
          <w:u w:val="single"/>
          <w:lang w:eastAsia="en-GB"/>
        </w:rPr>
      </w:pPr>
    </w:p>
    <w:p w14:paraId="75496317" w14:textId="77777777" w:rsidR="0041312A" w:rsidRDefault="0041312A" w:rsidP="006D59C5">
      <w:pPr>
        <w:spacing w:after="0" w:line="240" w:lineRule="auto"/>
        <w:rPr>
          <w:rFonts w:ascii="Calibri" w:eastAsia="Times New Roman" w:hAnsi="Calibri" w:cs="Calibri"/>
          <w:b/>
          <w:bCs/>
          <w:color w:val="000000"/>
          <w:sz w:val="28"/>
          <w:szCs w:val="28"/>
          <w:u w:val="single"/>
          <w:lang w:eastAsia="en-GB"/>
        </w:rPr>
      </w:pPr>
    </w:p>
    <w:p w14:paraId="5DB01DA7" w14:textId="4F93D46E" w:rsidR="006D59C5" w:rsidRPr="00C40078" w:rsidRDefault="006D59C5" w:rsidP="006D59C5">
      <w:pPr>
        <w:spacing w:after="0" w:line="240" w:lineRule="auto"/>
        <w:rPr>
          <w:rFonts w:ascii="Calibri" w:eastAsia="Times New Roman" w:hAnsi="Calibri" w:cs="Calibri"/>
          <w:b/>
          <w:bCs/>
          <w:color w:val="000000"/>
          <w:sz w:val="28"/>
          <w:szCs w:val="28"/>
          <w:u w:val="single"/>
          <w:lang w:eastAsia="en-GB"/>
        </w:rPr>
      </w:pPr>
      <w:r w:rsidRPr="006D59C5">
        <w:rPr>
          <w:rFonts w:ascii="Calibri" w:eastAsia="Times New Roman" w:hAnsi="Calibri" w:cs="Calibri"/>
          <w:b/>
          <w:bCs/>
          <w:color w:val="000000"/>
          <w:sz w:val="28"/>
          <w:szCs w:val="28"/>
          <w:u w:val="single"/>
          <w:lang w:eastAsia="en-GB"/>
        </w:rPr>
        <w:t>SECTION FOUR</w:t>
      </w:r>
    </w:p>
    <w:p w14:paraId="4034D0EC" w14:textId="77777777" w:rsidR="00C40078" w:rsidRPr="006D59C5" w:rsidRDefault="00C40078" w:rsidP="006D59C5">
      <w:pPr>
        <w:spacing w:after="0" w:line="240" w:lineRule="auto"/>
        <w:rPr>
          <w:rFonts w:ascii="Times New Roman" w:eastAsia="Times New Roman" w:hAnsi="Times New Roman" w:cs="Times New Roman"/>
          <w:sz w:val="24"/>
          <w:szCs w:val="24"/>
          <w:lang w:eastAsia="en-GB"/>
        </w:rPr>
      </w:pPr>
    </w:p>
    <w:p w14:paraId="486E8647"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b/>
          <w:bCs/>
          <w:color w:val="000000"/>
          <w:sz w:val="28"/>
          <w:szCs w:val="28"/>
          <w:lang w:eastAsia="en-GB"/>
        </w:rPr>
        <w:t>GRIEVANCE PROCEDURES</w:t>
      </w:r>
    </w:p>
    <w:p w14:paraId="640733F5" w14:textId="5C6A7027" w:rsidR="006D59C5" w:rsidRPr="006D59C5" w:rsidRDefault="006D59C5" w:rsidP="006D59C5">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If you have a grievance or concern relating to your employment</w:t>
      </w:r>
      <w:r w:rsidR="00C40078">
        <w:rPr>
          <w:rFonts w:ascii="Calibri" w:eastAsia="Times New Roman" w:hAnsi="Calibri" w:cs="Calibri"/>
          <w:color w:val="000000"/>
          <w:sz w:val="28"/>
          <w:szCs w:val="28"/>
          <w:lang w:eastAsia="en-GB"/>
        </w:rPr>
        <w:t>/volunteer position</w:t>
      </w:r>
      <w:r w:rsidRPr="006D59C5">
        <w:rPr>
          <w:rFonts w:ascii="Calibri" w:eastAsia="Times New Roman" w:hAnsi="Calibri" w:cs="Calibri"/>
          <w:color w:val="000000"/>
          <w:sz w:val="28"/>
          <w:szCs w:val="28"/>
          <w:lang w:eastAsia="en-GB"/>
        </w:rPr>
        <w:t xml:space="preserve"> you should use the following procedure: </w:t>
      </w:r>
    </w:p>
    <w:p w14:paraId="081DD1E9" w14:textId="77777777" w:rsidR="008C6085" w:rsidRDefault="008C6085" w:rsidP="006D59C5">
      <w:pPr>
        <w:spacing w:after="0" w:line="240" w:lineRule="auto"/>
        <w:rPr>
          <w:rFonts w:ascii="Calibri" w:eastAsia="Times New Roman" w:hAnsi="Calibri" w:cs="Calibri"/>
          <w:b/>
          <w:bCs/>
          <w:color w:val="000000"/>
          <w:sz w:val="28"/>
          <w:szCs w:val="28"/>
          <w:lang w:eastAsia="en-GB"/>
        </w:rPr>
      </w:pPr>
    </w:p>
    <w:p w14:paraId="416ECD86" w14:textId="03239BD4" w:rsidR="006D59C5" w:rsidRPr="006D59C5" w:rsidRDefault="006D59C5" w:rsidP="006D59C5">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b/>
          <w:bCs/>
          <w:color w:val="000000"/>
          <w:sz w:val="28"/>
          <w:szCs w:val="28"/>
          <w:lang w:eastAsia="en-GB"/>
        </w:rPr>
        <w:t>Stage One</w:t>
      </w:r>
    </w:p>
    <w:p w14:paraId="52CF766E" w14:textId="130B79E3" w:rsidR="006D59C5" w:rsidRPr="006D59C5" w:rsidRDefault="006D59C5" w:rsidP="006D59C5">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 xml:space="preserve">In the first instance speak to </w:t>
      </w:r>
      <w:r w:rsidR="00C40078">
        <w:rPr>
          <w:rFonts w:ascii="Calibri" w:eastAsia="Times New Roman" w:hAnsi="Calibri" w:cs="Calibri"/>
          <w:color w:val="000000"/>
          <w:sz w:val="28"/>
          <w:szCs w:val="28"/>
          <w:lang w:eastAsia="en-GB"/>
        </w:rPr>
        <w:t>the Project Manager</w:t>
      </w:r>
      <w:r w:rsidRPr="006D59C5">
        <w:rPr>
          <w:rFonts w:ascii="Calibri" w:eastAsia="Times New Roman" w:hAnsi="Calibri" w:cs="Calibri"/>
          <w:color w:val="000000"/>
          <w:sz w:val="28"/>
          <w:szCs w:val="28"/>
          <w:lang w:eastAsia="en-GB"/>
        </w:rPr>
        <w:t xml:space="preserve">. Should he/she be satisfied that the complaint is genuine then he/she will take action to resolve this and report his/her action back to you.  We hope that </w:t>
      </w:r>
      <w:proofErr w:type="gramStart"/>
      <w:r w:rsidRPr="006D59C5">
        <w:rPr>
          <w:rFonts w:ascii="Calibri" w:eastAsia="Times New Roman" w:hAnsi="Calibri" w:cs="Calibri"/>
          <w:color w:val="000000"/>
          <w:sz w:val="28"/>
          <w:szCs w:val="28"/>
          <w:lang w:eastAsia="en-GB"/>
        </w:rPr>
        <w:t>the majority of</w:t>
      </w:r>
      <w:proofErr w:type="gramEnd"/>
      <w:r w:rsidRPr="006D59C5">
        <w:rPr>
          <w:rFonts w:ascii="Calibri" w:eastAsia="Times New Roman" w:hAnsi="Calibri" w:cs="Calibri"/>
          <w:color w:val="000000"/>
          <w:sz w:val="28"/>
          <w:szCs w:val="28"/>
          <w:lang w:eastAsia="en-GB"/>
        </w:rPr>
        <w:t xml:space="preserve"> concerns will be resolved at this stage.</w:t>
      </w:r>
    </w:p>
    <w:p w14:paraId="7BFF3140"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p>
    <w:p w14:paraId="0811558C"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b/>
          <w:bCs/>
          <w:color w:val="000000"/>
          <w:sz w:val="28"/>
          <w:szCs w:val="28"/>
          <w:lang w:eastAsia="en-GB"/>
        </w:rPr>
        <w:t>Stage Two</w:t>
      </w:r>
    </w:p>
    <w:p w14:paraId="1C0B818D" w14:textId="77777777" w:rsidR="006D59C5" w:rsidRPr="006D59C5" w:rsidRDefault="006D59C5" w:rsidP="00C40078">
      <w:pPr>
        <w:spacing w:after="0" w:line="240" w:lineRule="auto"/>
        <w:ind w:left="720" w:hanging="720"/>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 xml:space="preserve">If you are not satisfied and it is not </w:t>
      </w:r>
      <w:proofErr w:type="gramStart"/>
      <w:r w:rsidRPr="006D59C5">
        <w:rPr>
          <w:rFonts w:ascii="Calibri" w:eastAsia="Times New Roman" w:hAnsi="Calibri" w:cs="Calibri"/>
          <w:color w:val="000000"/>
          <w:sz w:val="28"/>
          <w:szCs w:val="28"/>
          <w:lang w:eastAsia="en-GB"/>
        </w:rPr>
        <w:t>resolved</w:t>
      </w:r>
      <w:proofErr w:type="gramEnd"/>
      <w:r w:rsidRPr="006D59C5">
        <w:rPr>
          <w:rFonts w:ascii="Calibri" w:eastAsia="Times New Roman" w:hAnsi="Calibri" w:cs="Calibri"/>
          <w:color w:val="000000"/>
          <w:sz w:val="28"/>
          <w:szCs w:val="28"/>
          <w:lang w:eastAsia="en-GB"/>
        </w:rPr>
        <w:t xml:space="preserve"> you may raise the matter in</w:t>
      </w:r>
    </w:p>
    <w:p w14:paraId="0075BFB7" w14:textId="132C2456" w:rsidR="006D59C5" w:rsidRPr="006D59C5" w:rsidRDefault="006D59C5" w:rsidP="00C40078">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 xml:space="preserve">writing with </w:t>
      </w:r>
      <w:r w:rsidR="00C40078">
        <w:rPr>
          <w:rFonts w:ascii="Calibri" w:eastAsia="Times New Roman" w:hAnsi="Calibri" w:cs="Calibri"/>
          <w:color w:val="000000"/>
          <w:sz w:val="28"/>
          <w:szCs w:val="28"/>
          <w:lang w:eastAsia="en-GB"/>
        </w:rPr>
        <w:t>one or more of the Trustees</w:t>
      </w:r>
      <w:r w:rsidRPr="006D59C5">
        <w:rPr>
          <w:rFonts w:ascii="Calibri" w:eastAsia="Times New Roman" w:hAnsi="Calibri" w:cs="Calibri"/>
          <w:color w:val="000000"/>
          <w:sz w:val="28"/>
          <w:szCs w:val="28"/>
          <w:lang w:eastAsia="en-GB"/>
        </w:rPr>
        <w:t xml:space="preserve"> who will discuss the matter</w:t>
      </w:r>
    </w:p>
    <w:p w14:paraId="40487984" w14:textId="77777777" w:rsidR="006D59C5" w:rsidRPr="006D59C5" w:rsidRDefault="006D59C5" w:rsidP="00C40078">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with you and give a response within 5 working days. You have the right</w:t>
      </w:r>
    </w:p>
    <w:p w14:paraId="376A92F9" w14:textId="69903310" w:rsidR="006D59C5" w:rsidRPr="006D59C5" w:rsidRDefault="006D59C5" w:rsidP="00C40078">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 xml:space="preserve">to be accompanied to this meeting or represented by a fellow </w:t>
      </w:r>
      <w:r w:rsidR="00C40078">
        <w:rPr>
          <w:rFonts w:ascii="Calibri" w:eastAsia="Times New Roman" w:hAnsi="Calibri" w:cs="Calibri"/>
          <w:color w:val="000000"/>
          <w:sz w:val="28"/>
          <w:szCs w:val="28"/>
          <w:lang w:eastAsia="en-GB"/>
        </w:rPr>
        <w:t>employee of</w:t>
      </w:r>
    </w:p>
    <w:p w14:paraId="0E952D7B" w14:textId="77777777" w:rsidR="006D59C5" w:rsidRPr="006D59C5" w:rsidRDefault="006D59C5" w:rsidP="00C40078">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your choice or by a union official. </w:t>
      </w:r>
    </w:p>
    <w:p w14:paraId="0BFE850E"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p>
    <w:p w14:paraId="3E43147F" w14:textId="77777777" w:rsidR="006D59C5" w:rsidRPr="006D59C5" w:rsidRDefault="006D59C5" w:rsidP="008C6085">
      <w:pPr>
        <w:spacing w:after="0" w:line="240" w:lineRule="auto"/>
        <w:ind w:left="720" w:hanging="720"/>
        <w:rPr>
          <w:rFonts w:ascii="Times New Roman" w:eastAsia="Times New Roman" w:hAnsi="Times New Roman" w:cs="Times New Roman"/>
          <w:sz w:val="24"/>
          <w:szCs w:val="24"/>
          <w:lang w:eastAsia="en-GB"/>
        </w:rPr>
      </w:pPr>
      <w:r w:rsidRPr="006D59C5">
        <w:rPr>
          <w:rFonts w:ascii="Calibri" w:eastAsia="Times New Roman" w:hAnsi="Calibri" w:cs="Calibri"/>
          <w:b/>
          <w:bCs/>
          <w:color w:val="000000"/>
          <w:sz w:val="28"/>
          <w:szCs w:val="28"/>
          <w:lang w:eastAsia="en-GB"/>
        </w:rPr>
        <w:t>Stage Three</w:t>
      </w:r>
    </w:p>
    <w:p w14:paraId="2E761EA2" w14:textId="77777777" w:rsidR="006D59C5" w:rsidRPr="006D59C5" w:rsidRDefault="006D59C5" w:rsidP="008C6085">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If you are not satisfied with this decision, you should put your grievance</w:t>
      </w:r>
    </w:p>
    <w:p w14:paraId="0482062C" w14:textId="09B11B0D" w:rsidR="006D59C5" w:rsidRPr="006D59C5" w:rsidRDefault="006D59C5" w:rsidP="008C6085">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 xml:space="preserve">in writing to the Chair of the </w:t>
      </w:r>
      <w:r w:rsidR="00C40078">
        <w:rPr>
          <w:rFonts w:ascii="Calibri" w:eastAsia="Times New Roman" w:hAnsi="Calibri" w:cs="Calibri"/>
          <w:color w:val="000000"/>
          <w:sz w:val="28"/>
          <w:szCs w:val="28"/>
          <w:lang w:eastAsia="en-GB"/>
        </w:rPr>
        <w:t>Board of Trustees</w:t>
      </w:r>
      <w:r w:rsidRPr="006D59C5">
        <w:rPr>
          <w:rFonts w:ascii="Calibri" w:eastAsia="Times New Roman" w:hAnsi="Calibri" w:cs="Calibri"/>
          <w:color w:val="000000"/>
          <w:sz w:val="28"/>
          <w:szCs w:val="28"/>
          <w:lang w:eastAsia="en-GB"/>
        </w:rPr>
        <w:t xml:space="preserve"> or his/her</w:t>
      </w:r>
    </w:p>
    <w:p w14:paraId="0B3366E2" w14:textId="77777777" w:rsidR="006D59C5" w:rsidRPr="006D59C5" w:rsidRDefault="006D59C5" w:rsidP="008C6085">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authorised deputy.   You will be invited to attend an appeal meeting and</w:t>
      </w:r>
    </w:p>
    <w:p w14:paraId="4DFE959C" w14:textId="77777777" w:rsidR="006D59C5" w:rsidRPr="006D59C5" w:rsidRDefault="006D59C5" w:rsidP="008C6085">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you have the right to be accompanied.  After the appeal meeting you will</w:t>
      </w:r>
    </w:p>
    <w:p w14:paraId="3ABE73A3" w14:textId="77777777" w:rsidR="006D59C5" w:rsidRPr="006D59C5" w:rsidRDefault="006D59C5" w:rsidP="008C6085">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be informed of the decision. This decision will be final and will be</w:t>
      </w:r>
    </w:p>
    <w:p w14:paraId="3767189F" w14:textId="77777777" w:rsidR="006D59C5" w:rsidRPr="006D59C5" w:rsidRDefault="006D59C5" w:rsidP="008C6085">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color w:val="000000"/>
          <w:sz w:val="28"/>
          <w:szCs w:val="28"/>
          <w:lang w:eastAsia="en-GB"/>
        </w:rPr>
        <w:t>confirmed in writing to you within 7 working days. </w:t>
      </w:r>
    </w:p>
    <w:p w14:paraId="712E4B92" w14:textId="77777777" w:rsidR="008C6085" w:rsidRDefault="008C6085" w:rsidP="006D59C5">
      <w:pPr>
        <w:spacing w:after="0" w:line="240" w:lineRule="auto"/>
        <w:rPr>
          <w:rFonts w:ascii="Calibri" w:eastAsia="Times New Roman" w:hAnsi="Calibri" w:cs="Calibri"/>
          <w:b/>
          <w:bCs/>
          <w:color w:val="000000"/>
          <w:sz w:val="28"/>
          <w:szCs w:val="28"/>
          <w:lang w:eastAsia="en-GB"/>
        </w:rPr>
      </w:pPr>
    </w:p>
    <w:p w14:paraId="21B4F54F" w14:textId="77777777" w:rsidR="008C6085" w:rsidRDefault="008C6085">
      <w:pP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br w:type="page"/>
      </w:r>
    </w:p>
    <w:p w14:paraId="00EE9999" w14:textId="77777777" w:rsidR="0041312A" w:rsidRDefault="0041312A" w:rsidP="006D59C5">
      <w:pPr>
        <w:spacing w:after="0" w:line="240" w:lineRule="auto"/>
        <w:rPr>
          <w:rFonts w:ascii="Calibri" w:eastAsia="Times New Roman" w:hAnsi="Calibri" w:cs="Calibri"/>
          <w:b/>
          <w:bCs/>
          <w:color w:val="000000"/>
          <w:sz w:val="28"/>
          <w:szCs w:val="28"/>
          <w:lang w:eastAsia="en-GB"/>
        </w:rPr>
      </w:pPr>
    </w:p>
    <w:p w14:paraId="48296688" w14:textId="77777777" w:rsidR="0041312A" w:rsidRDefault="0041312A" w:rsidP="006D59C5">
      <w:pPr>
        <w:spacing w:after="0" w:line="240" w:lineRule="auto"/>
        <w:rPr>
          <w:rFonts w:ascii="Calibri" w:eastAsia="Times New Roman" w:hAnsi="Calibri" w:cs="Calibri"/>
          <w:b/>
          <w:bCs/>
          <w:color w:val="000000"/>
          <w:sz w:val="28"/>
          <w:szCs w:val="28"/>
          <w:lang w:eastAsia="en-GB"/>
        </w:rPr>
      </w:pPr>
    </w:p>
    <w:p w14:paraId="6A593E72" w14:textId="5C87287F" w:rsidR="006D59C5" w:rsidRPr="006D59C5" w:rsidRDefault="006D59C5" w:rsidP="006D59C5">
      <w:pPr>
        <w:spacing w:after="0" w:line="240" w:lineRule="auto"/>
        <w:rPr>
          <w:rFonts w:ascii="Times New Roman" w:eastAsia="Times New Roman" w:hAnsi="Times New Roman" w:cs="Times New Roman"/>
          <w:sz w:val="24"/>
          <w:szCs w:val="24"/>
          <w:lang w:eastAsia="en-GB"/>
        </w:rPr>
      </w:pPr>
      <w:r w:rsidRPr="006D59C5">
        <w:rPr>
          <w:rFonts w:ascii="Calibri" w:eastAsia="Times New Roman" w:hAnsi="Calibri" w:cs="Calibri"/>
          <w:b/>
          <w:bCs/>
          <w:color w:val="000000"/>
          <w:sz w:val="28"/>
          <w:szCs w:val="28"/>
          <w:lang w:eastAsia="en-GB"/>
        </w:rPr>
        <w:t>APPEALS AGAINST GRIEVANCE DECISIONS</w:t>
      </w:r>
    </w:p>
    <w:p w14:paraId="7CBD9E76" w14:textId="77777777" w:rsidR="006D59C5" w:rsidRPr="006D59C5" w:rsidRDefault="006D59C5" w:rsidP="006D59C5">
      <w:pPr>
        <w:spacing w:after="0" w:line="240" w:lineRule="auto"/>
        <w:rPr>
          <w:rFonts w:ascii="Times New Roman" w:eastAsia="Times New Roman" w:hAnsi="Times New Roman" w:cs="Times New Roman"/>
          <w:sz w:val="24"/>
          <w:szCs w:val="24"/>
          <w:lang w:eastAsia="en-GB"/>
        </w:rPr>
      </w:pPr>
    </w:p>
    <w:p w14:paraId="11750929" w14:textId="46901203" w:rsidR="006D59C5" w:rsidRDefault="006D59C5" w:rsidP="006D59C5">
      <w:pPr>
        <w:spacing w:after="0" w:line="240" w:lineRule="auto"/>
        <w:rPr>
          <w:rFonts w:ascii="Calibri" w:eastAsia="Times New Roman" w:hAnsi="Calibri" w:cs="Calibri"/>
          <w:b/>
          <w:bCs/>
          <w:color w:val="000000"/>
          <w:sz w:val="28"/>
          <w:szCs w:val="28"/>
          <w:lang w:eastAsia="en-GB"/>
        </w:rPr>
      </w:pPr>
      <w:r w:rsidRPr="006D59C5">
        <w:rPr>
          <w:rFonts w:ascii="Calibri" w:eastAsia="Times New Roman" w:hAnsi="Calibri" w:cs="Calibri"/>
          <w:b/>
          <w:bCs/>
          <w:color w:val="000000"/>
          <w:sz w:val="28"/>
          <w:szCs w:val="28"/>
          <w:lang w:eastAsia="en-GB"/>
        </w:rPr>
        <w:t>Hearings Policy</w:t>
      </w:r>
    </w:p>
    <w:p w14:paraId="200FEA1D" w14:textId="77777777" w:rsidR="008C6085" w:rsidRPr="006D59C5" w:rsidRDefault="008C6085" w:rsidP="006D59C5">
      <w:pPr>
        <w:spacing w:after="0" w:line="240" w:lineRule="auto"/>
        <w:rPr>
          <w:rFonts w:ascii="Times New Roman" w:eastAsia="Times New Roman" w:hAnsi="Times New Roman" w:cs="Times New Roman"/>
          <w:sz w:val="24"/>
          <w:szCs w:val="24"/>
          <w:lang w:eastAsia="en-GB"/>
        </w:rPr>
      </w:pPr>
    </w:p>
    <w:p w14:paraId="10029D65" w14:textId="40F81EBF" w:rsidR="006D59C5" w:rsidRPr="008C6085" w:rsidRDefault="006D59C5" w:rsidP="008C6085">
      <w:pPr>
        <w:pStyle w:val="ListParagraph"/>
        <w:numPr>
          <w:ilvl w:val="0"/>
          <w:numId w:val="11"/>
        </w:numPr>
        <w:spacing w:after="0" w:line="240" w:lineRule="auto"/>
        <w:rPr>
          <w:rFonts w:ascii="Arial" w:eastAsia="Times New Roman" w:hAnsi="Arial" w:cs="Arial"/>
          <w:color w:val="000000"/>
          <w:sz w:val="28"/>
          <w:szCs w:val="28"/>
          <w:lang w:eastAsia="en-GB"/>
        </w:rPr>
      </w:pPr>
      <w:r w:rsidRPr="008C6085">
        <w:rPr>
          <w:rFonts w:ascii="Calibri" w:eastAsia="Times New Roman" w:hAnsi="Calibri" w:cs="Calibri"/>
          <w:color w:val="000000"/>
          <w:sz w:val="28"/>
          <w:szCs w:val="28"/>
          <w:lang w:eastAsia="en-GB"/>
        </w:rPr>
        <w:t xml:space="preserve">Hearings will be held at a reasonable time for the </w:t>
      </w:r>
      <w:r w:rsidR="00C606AF" w:rsidRPr="008C6085">
        <w:rPr>
          <w:rFonts w:ascii="Calibri" w:eastAsia="Times New Roman" w:hAnsi="Calibri" w:cs="Calibri"/>
          <w:color w:val="000000"/>
          <w:sz w:val="28"/>
          <w:szCs w:val="28"/>
          <w:lang w:eastAsia="en-GB"/>
        </w:rPr>
        <w:t>employee/volunteer</w:t>
      </w:r>
      <w:r w:rsidRPr="008C6085">
        <w:rPr>
          <w:rFonts w:ascii="Calibri" w:eastAsia="Times New Roman" w:hAnsi="Calibri" w:cs="Calibri"/>
          <w:color w:val="000000"/>
          <w:sz w:val="28"/>
          <w:szCs w:val="28"/>
          <w:lang w:eastAsia="en-GB"/>
        </w:rPr>
        <w:t xml:space="preserve"> and give 7 </w:t>
      </w:r>
      <w:proofErr w:type="spellStart"/>
      <w:r w:rsidRPr="008C6085">
        <w:rPr>
          <w:rFonts w:ascii="Calibri" w:eastAsia="Times New Roman" w:hAnsi="Calibri" w:cs="Calibri"/>
          <w:color w:val="000000"/>
          <w:sz w:val="28"/>
          <w:szCs w:val="28"/>
          <w:lang w:eastAsia="en-GB"/>
        </w:rPr>
        <w:t>days notice</w:t>
      </w:r>
      <w:proofErr w:type="spellEnd"/>
      <w:r w:rsidRPr="008C6085">
        <w:rPr>
          <w:rFonts w:ascii="Calibri" w:eastAsia="Times New Roman" w:hAnsi="Calibri" w:cs="Calibri"/>
          <w:color w:val="000000"/>
          <w:sz w:val="28"/>
          <w:szCs w:val="28"/>
          <w:lang w:eastAsia="en-GB"/>
        </w:rPr>
        <w:t xml:space="preserve"> so they can inform and consult with any representatives</w:t>
      </w:r>
    </w:p>
    <w:p w14:paraId="4F5CE4B6" w14:textId="77777777" w:rsidR="006D59C5" w:rsidRPr="006D59C5" w:rsidRDefault="006D59C5" w:rsidP="006D59C5">
      <w:pPr>
        <w:numPr>
          <w:ilvl w:val="0"/>
          <w:numId w:val="11"/>
        </w:numPr>
        <w:spacing w:after="0" w:line="240" w:lineRule="auto"/>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The individual conducting the hearing is responsible for collecting all relevant facts and documents available</w:t>
      </w:r>
    </w:p>
    <w:p w14:paraId="39BEFCB9" w14:textId="77777777" w:rsidR="006D59C5" w:rsidRPr="006D59C5" w:rsidRDefault="006D59C5" w:rsidP="006D59C5">
      <w:pPr>
        <w:numPr>
          <w:ilvl w:val="0"/>
          <w:numId w:val="11"/>
        </w:numPr>
        <w:spacing w:after="0" w:line="240" w:lineRule="auto"/>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Witnesses will be informed if they need to attend.</w:t>
      </w:r>
    </w:p>
    <w:p w14:paraId="6EF2208B" w14:textId="77777777" w:rsidR="006D59C5" w:rsidRPr="006D59C5" w:rsidRDefault="006D59C5" w:rsidP="006D59C5">
      <w:pPr>
        <w:numPr>
          <w:ilvl w:val="0"/>
          <w:numId w:val="11"/>
        </w:numPr>
        <w:spacing w:after="0" w:line="240" w:lineRule="auto"/>
        <w:textAlignment w:val="baseline"/>
        <w:rPr>
          <w:rFonts w:ascii="Arial" w:eastAsia="Times New Roman" w:hAnsi="Arial" w:cs="Arial"/>
          <w:color w:val="000000"/>
          <w:sz w:val="28"/>
          <w:szCs w:val="28"/>
          <w:lang w:eastAsia="en-GB"/>
        </w:rPr>
      </w:pPr>
      <w:r w:rsidRPr="006D59C5">
        <w:rPr>
          <w:rFonts w:ascii="Calibri" w:eastAsia="Times New Roman" w:hAnsi="Calibri" w:cs="Calibri"/>
          <w:color w:val="000000"/>
          <w:sz w:val="28"/>
          <w:szCs w:val="28"/>
          <w:lang w:eastAsia="en-GB"/>
        </w:rPr>
        <w:t xml:space="preserve">Someone will take </w:t>
      </w:r>
      <w:proofErr w:type="gramStart"/>
      <w:r w:rsidRPr="006D59C5">
        <w:rPr>
          <w:rFonts w:ascii="Calibri" w:eastAsia="Times New Roman" w:hAnsi="Calibri" w:cs="Calibri"/>
          <w:color w:val="000000"/>
          <w:sz w:val="28"/>
          <w:szCs w:val="28"/>
          <w:lang w:eastAsia="en-GB"/>
        </w:rPr>
        <w:t>notes</w:t>
      </w:r>
      <w:proofErr w:type="gramEnd"/>
      <w:r w:rsidRPr="006D59C5">
        <w:rPr>
          <w:rFonts w:ascii="Calibri" w:eastAsia="Times New Roman" w:hAnsi="Calibri" w:cs="Calibri"/>
          <w:color w:val="000000"/>
          <w:sz w:val="28"/>
          <w:szCs w:val="28"/>
          <w:lang w:eastAsia="en-GB"/>
        </w:rPr>
        <w:t xml:space="preserve"> so hearings are recorded.</w:t>
      </w:r>
    </w:p>
    <w:p w14:paraId="054F743D" w14:textId="406375D8" w:rsidR="006D59C5" w:rsidRPr="00397B82" w:rsidRDefault="006D59C5" w:rsidP="006D59C5">
      <w:r w:rsidRPr="006D59C5">
        <w:rPr>
          <w:rFonts w:ascii="Times New Roman" w:eastAsia="Times New Roman" w:hAnsi="Times New Roman" w:cs="Times New Roman"/>
          <w:sz w:val="24"/>
          <w:szCs w:val="24"/>
          <w:lang w:eastAsia="en-GB"/>
        </w:rPr>
        <w:br/>
      </w:r>
      <w:r w:rsidRPr="006D59C5">
        <w:rPr>
          <w:rFonts w:ascii="Calibri" w:eastAsia="Times New Roman" w:hAnsi="Calibri" w:cs="Calibri"/>
          <w:color w:val="000000"/>
          <w:sz w:val="28"/>
          <w:szCs w:val="28"/>
          <w:lang w:eastAsia="en-GB"/>
        </w:rPr>
        <w:t>Appeal hearings will consider any reasoning</w:t>
      </w:r>
      <w:r w:rsidRPr="006D59C5">
        <w:rPr>
          <w:rFonts w:ascii="Calibri" w:eastAsia="Times New Roman" w:hAnsi="Calibri" w:cs="Calibri"/>
          <w:b/>
          <w:bCs/>
          <w:color w:val="000000"/>
          <w:sz w:val="28"/>
          <w:szCs w:val="28"/>
          <w:lang w:eastAsia="en-GB"/>
        </w:rPr>
        <w:t xml:space="preserve"> </w:t>
      </w:r>
      <w:r w:rsidRPr="006D59C5">
        <w:rPr>
          <w:rFonts w:ascii="Calibri" w:eastAsia="Times New Roman" w:hAnsi="Calibri" w:cs="Calibri"/>
          <w:color w:val="000000"/>
          <w:sz w:val="28"/>
          <w:szCs w:val="28"/>
          <w:lang w:eastAsia="en-GB"/>
        </w:rPr>
        <w:t xml:space="preserve">behind the appeal and any new evidence since the earlier decision.  The person hearing the appeal will act impartially and make sure they </w:t>
      </w:r>
      <w:proofErr w:type="gramStart"/>
      <w:r w:rsidRPr="006D59C5">
        <w:rPr>
          <w:rFonts w:ascii="Calibri" w:eastAsia="Times New Roman" w:hAnsi="Calibri" w:cs="Calibri"/>
          <w:color w:val="000000"/>
          <w:sz w:val="28"/>
          <w:szCs w:val="28"/>
          <w:lang w:eastAsia="en-GB"/>
        </w:rPr>
        <w:t>review carefully</w:t>
      </w:r>
      <w:proofErr w:type="gramEnd"/>
      <w:r w:rsidRPr="006D59C5">
        <w:rPr>
          <w:rFonts w:ascii="Calibri" w:eastAsia="Times New Roman" w:hAnsi="Calibri" w:cs="Calibri"/>
          <w:color w:val="000000"/>
          <w:sz w:val="28"/>
          <w:szCs w:val="28"/>
          <w:lang w:eastAsia="en-GB"/>
        </w:rPr>
        <w:t xml:space="preserve"> the original decision.   The </w:t>
      </w:r>
      <w:r w:rsidR="00C606AF">
        <w:rPr>
          <w:rFonts w:ascii="Calibri" w:eastAsia="Times New Roman" w:hAnsi="Calibri" w:cs="Calibri"/>
          <w:color w:val="000000"/>
          <w:sz w:val="28"/>
          <w:szCs w:val="28"/>
          <w:lang w:eastAsia="en-GB"/>
        </w:rPr>
        <w:t>employee/volunteer</w:t>
      </w:r>
      <w:r w:rsidRPr="006D59C5">
        <w:rPr>
          <w:rFonts w:ascii="Calibri" w:eastAsia="Times New Roman" w:hAnsi="Calibri" w:cs="Calibri"/>
          <w:color w:val="000000"/>
          <w:sz w:val="28"/>
          <w:szCs w:val="28"/>
          <w:lang w:eastAsia="en-GB"/>
        </w:rPr>
        <w:t xml:space="preserve"> will receive a decision as soon as possible and no later than 10 days after the hearing.  The decision is final.</w:t>
      </w:r>
    </w:p>
    <w:sectPr w:rsidR="006D59C5" w:rsidRPr="00397B8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FB04B" w14:textId="77777777" w:rsidR="003D1C99" w:rsidRDefault="003D1C99" w:rsidP="006D59C5">
      <w:pPr>
        <w:spacing w:after="0" w:line="240" w:lineRule="auto"/>
      </w:pPr>
      <w:r>
        <w:separator/>
      </w:r>
    </w:p>
  </w:endnote>
  <w:endnote w:type="continuationSeparator" w:id="0">
    <w:p w14:paraId="71C46DA2" w14:textId="77777777" w:rsidR="003D1C99" w:rsidRDefault="003D1C99" w:rsidP="006D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74" w:type="dxa"/>
      <w:tblLayout w:type="fixed"/>
      <w:tblCellMar>
        <w:left w:w="0" w:type="dxa"/>
        <w:right w:w="0" w:type="dxa"/>
      </w:tblCellMar>
      <w:tblLook w:val="01E0" w:firstRow="1" w:lastRow="1" w:firstColumn="1" w:lastColumn="1" w:noHBand="0" w:noVBand="0"/>
    </w:tblPr>
    <w:tblGrid>
      <w:gridCol w:w="9010"/>
    </w:tblGrid>
    <w:tr w:rsidR="001D2D8E" w14:paraId="64544EBB" w14:textId="77777777" w:rsidTr="00E264EA">
      <w:trPr>
        <w:trHeight w:hRule="exact" w:val="435"/>
      </w:trPr>
      <w:tc>
        <w:tcPr>
          <w:tcW w:w="9010" w:type="dxa"/>
          <w:tcBorders>
            <w:top w:val="single" w:sz="24" w:space="0" w:color="515151"/>
            <w:left w:val="single" w:sz="24" w:space="0" w:color="515151"/>
            <w:bottom w:val="single" w:sz="4" w:space="0" w:color="7F7F7F"/>
            <w:right w:val="single" w:sz="24" w:space="0" w:color="515151"/>
          </w:tcBorders>
        </w:tcPr>
        <w:p w14:paraId="0076B041" w14:textId="77777777" w:rsidR="001D2D8E" w:rsidRDefault="001D2D8E" w:rsidP="001D2D8E">
          <w:pPr>
            <w:pStyle w:val="TableParagraph"/>
            <w:spacing w:before="58"/>
            <w:ind w:left="85"/>
            <w:rPr>
              <w:rFonts w:ascii="Trebuchet MS" w:eastAsia="Trebuchet MS" w:hAnsi="Trebuchet MS" w:cs="Trebuchet MS"/>
            </w:rPr>
          </w:pPr>
          <w:r>
            <w:rPr>
              <w:rFonts w:ascii="Trebuchet MS" w:eastAsia="Trebuchet MS" w:hAnsi="Trebuchet MS" w:cs="Trebuchet MS"/>
              <w:spacing w:val="-12"/>
            </w:rPr>
            <w:t>P</w:t>
          </w:r>
          <w:r>
            <w:rPr>
              <w:rFonts w:ascii="Trebuchet MS" w:eastAsia="Trebuchet MS" w:hAnsi="Trebuchet MS" w:cs="Trebuchet MS"/>
            </w:rPr>
            <w:t>o</w:t>
          </w:r>
          <w:r>
            <w:rPr>
              <w:rFonts w:ascii="Trebuchet MS" w:eastAsia="Trebuchet MS" w:hAnsi="Trebuchet MS" w:cs="Trebuchet MS"/>
              <w:spacing w:val="-1"/>
            </w:rPr>
            <w:t>l</w:t>
          </w:r>
          <w:r>
            <w:rPr>
              <w:rFonts w:ascii="Trebuchet MS" w:eastAsia="Trebuchet MS" w:hAnsi="Trebuchet MS" w:cs="Trebuchet MS"/>
            </w:rPr>
            <w:t>i</w:t>
          </w:r>
          <w:r>
            <w:rPr>
              <w:rFonts w:ascii="Trebuchet MS" w:eastAsia="Trebuchet MS" w:hAnsi="Trebuchet MS" w:cs="Trebuchet MS"/>
              <w:spacing w:val="-1"/>
            </w:rPr>
            <w:t>c</w:t>
          </w:r>
          <w:r>
            <w:rPr>
              <w:rFonts w:ascii="Trebuchet MS" w:eastAsia="Trebuchet MS" w:hAnsi="Trebuchet MS" w:cs="Trebuchet MS"/>
            </w:rPr>
            <w:t>y</w:t>
          </w:r>
          <w:r>
            <w:rPr>
              <w:rFonts w:ascii="Trebuchet MS" w:eastAsia="Trebuchet MS" w:hAnsi="Trebuchet MS" w:cs="Trebuchet MS"/>
              <w:spacing w:val="-2"/>
            </w:rPr>
            <w:t xml:space="preserve"> </w:t>
          </w:r>
          <w:r>
            <w:rPr>
              <w:rFonts w:ascii="Trebuchet MS" w:eastAsia="Trebuchet MS" w:hAnsi="Trebuchet MS" w:cs="Trebuchet MS"/>
              <w:spacing w:val="-1"/>
            </w:rPr>
            <w:t>w</w:t>
          </w:r>
          <w:r>
            <w:rPr>
              <w:rFonts w:ascii="Trebuchet MS" w:eastAsia="Trebuchet MS" w:hAnsi="Trebuchet MS" w:cs="Trebuchet MS"/>
            </w:rPr>
            <w:t>ritten</w:t>
          </w:r>
          <w:r>
            <w:rPr>
              <w:rFonts w:ascii="Trebuchet MS" w:eastAsia="Trebuchet MS" w:hAnsi="Trebuchet MS" w:cs="Trebuchet MS"/>
              <w:spacing w:val="-2"/>
            </w:rPr>
            <w:t xml:space="preserve"> </w:t>
          </w:r>
          <w:r>
            <w:rPr>
              <w:rFonts w:ascii="Trebuchet MS" w:eastAsia="Trebuchet MS" w:hAnsi="Trebuchet MS" w:cs="Trebuchet MS"/>
              <w:spacing w:val="-1"/>
            </w:rPr>
            <w:t>b</w:t>
          </w:r>
          <w:r>
            <w:rPr>
              <w:rFonts w:ascii="Trebuchet MS" w:eastAsia="Trebuchet MS" w:hAnsi="Trebuchet MS" w:cs="Trebuchet MS"/>
            </w:rPr>
            <w:t>y:</w:t>
          </w:r>
          <w:r>
            <w:rPr>
              <w:rFonts w:ascii="Trebuchet MS" w:eastAsia="Trebuchet MS" w:hAnsi="Trebuchet MS" w:cs="Trebuchet MS"/>
              <w:spacing w:val="-2"/>
            </w:rPr>
            <w:t xml:space="preserve"> </w:t>
          </w:r>
          <w:r>
            <w:rPr>
              <w:rFonts w:ascii="Trebuchet MS" w:eastAsia="Trebuchet MS" w:hAnsi="Trebuchet MS" w:cs="Trebuchet MS"/>
              <w:spacing w:val="-8"/>
            </w:rPr>
            <w:t>Sarah Stoves</w:t>
          </w:r>
        </w:p>
      </w:tc>
    </w:tr>
    <w:tr w:rsidR="001D2D8E" w14:paraId="4188772F" w14:textId="77777777" w:rsidTr="00E264EA">
      <w:trPr>
        <w:trHeight w:hRule="exact" w:val="415"/>
      </w:trPr>
      <w:tc>
        <w:tcPr>
          <w:tcW w:w="9010" w:type="dxa"/>
          <w:tcBorders>
            <w:top w:val="single" w:sz="4" w:space="0" w:color="7F7F7F"/>
            <w:left w:val="single" w:sz="24" w:space="0" w:color="515151"/>
            <w:bottom w:val="single" w:sz="8" w:space="0" w:color="515151"/>
            <w:right w:val="single" w:sz="24" w:space="0" w:color="515151"/>
          </w:tcBorders>
        </w:tcPr>
        <w:p w14:paraId="115D40B7" w14:textId="36E508DD" w:rsidR="001D2D8E" w:rsidRDefault="001D2D8E" w:rsidP="001D2D8E">
          <w:pPr>
            <w:pStyle w:val="TableParagraph"/>
            <w:spacing w:before="68"/>
            <w:ind w:left="85"/>
            <w:rPr>
              <w:rFonts w:ascii="Trebuchet MS" w:eastAsia="Trebuchet MS" w:hAnsi="Trebuchet MS" w:cs="Trebuchet MS"/>
            </w:rPr>
          </w:pPr>
          <w:r>
            <w:rPr>
              <w:rFonts w:ascii="Trebuchet MS" w:eastAsia="Trebuchet MS" w:hAnsi="Trebuchet MS" w:cs="Trebuchet MS"/>
            </w:rPr>
            <w:t>Date:</w:t>
          </w:r>
          <w:r>
            <w:rPr>
              <w:rFonts w:ascii="Trebuchet MS" w:eastAsia="Trebuchet MS" w:hAnsi="Trebuchet MS" w:cs="Trebuchet MS"/>
              <w:spacing w:val="-1"/>
            </w:rPr>
            <w:t xml:space="preserve"> </w:t>
          </w:r>
          <w:r>
            <w:rPr>
              <w:rFonts w:ascii="Trebuchet MS" w:eastAsia="Trebuchet MS" w:hAnsi="Trebuchet MS" w:cs="Trebuchet MS"/>
            </w:rPr>
            <w:t>20/06/2022</w:t>
          </w:r>
        </w:p>
      </w:tc>
    </w:tr>
    <w:tr w:rsidR="001D2D8E" w14:paraId="62CEFF57" w14:textId="77777777" w:rsidTr="00E264EA">
      <w:trPr>
        <w:trHeight w:hRule="exact" w:val="440"/>
      </w:trPr>
      <w:tc>
        <w:tcPr>
          <w:tcW w:w="9010" w:type="dxa"/>
          <w:tcBorders>
            <w:top w:val="single" w:sz="8" w:space="0" w:color="515151"/>
            <w:left w:val="single" w:sz="24" w:space="0" w:color="515151"/>
            <w:bottom w:val="single" w:sz="24" w:space="0" w:color="515151"/>
            <w:right w:val="single" w:sz="24" w:space="0" w:color="515151"/>
          </w:tcBorders>
        </w:tcPr>
        <w:p w14:paraId="2B512396" w14:textId="7437DDA3" w:rsidR="001D2D8E" w:rsidRDefault="001D2D8E" w:rsidP="001D2D8E">
          <w:pPr>
            <w:pStyle w:val="TableParagraph"/>
            <w:spacing w:before="68"/>
            <w:ind w:left="85"/>
            <w:rPr>
              <w:rFonts w:ascii="Trebuchet MS" w:eastAsia="Trebuchet MS" w:hAnsi="Trebuchet MS" w:cs="Trebuchet MS"/>
            </w:rPr>
          </w:pPr>
          <w:r>
            <w:rPr>
              <w:rFonts w:ascii="Trebuchet MS" w:eastAsia="Trebuchet MS" w:hAnsi="Trebuchet MS" w:cs="Trebuchet MS"/>
            </w:rPr>
            <w:t>Updated:</w:t>
          </w:r>
          <w:r>
            <w:rPr>
              <w:rFonts w:ascii="Trebuchet MS" w:eastAsia="Trebuchet MS" w:hAnsi="Trebuchet MS" w:cs="Trebuchet MS"/>
              <w:spacing w:val="-1"/>
            </w:rPr>
            <w:t xml:space="preserve"> </w:t>
          </w:r>
          <w:r w:rsidR="00510327">
            <w:rPr>
              <w:rFonts w:ascii="Trebuchet MS" w:eastAsia="Trebuchet MS" w:hAnsi="Trebuchet MS" w:cs="Trebuchet MS"/>
              <w:spacing w:val="-1"/>
            </w:rPr>
            <w:t>13/05/2024</w:t>
          </w:r>
        </w:p>
      </w:tc>
    </w:tr>
  </w:tbl>
  <w:p w14:paraId="1432A583" w14:textId="0A7E2202" w:rsidR="006D59C5" w:rsidRDefault="006D59C5" w:rsidP="00721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E5392" w14:textId="77777777" w:rsidR="003D1C99" w:rsidRDefault="003D1C99" w:rsidP="006D59C5">
      <w:pPr>
        <w:spacing w:after="0" w:line="240" w:lineRule="auto"/>
      </w:pPr>
      <w:r>
        <w:separator/>
      </w:r>
    </w:p>
  </w:footnote>
  <w:footnote w:type="continuationSeparator" w:id="0">
    <w:p w14:paraId="52F585B1" w14:textId="77777777" w:rsidR="003D1C99" w:rsidRDefault="003D1C99" w:rsidP="006D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062DB" w14:textId="45C393F7" w:rsidR="006D59C5" w:rsidRDefault="006D59C5" w:rsidP="001D2D8E">
    <w:pPr>
      <w:pStyle w:val="Header"/>
    </w:pPr>
    <w:r>
      <w:rPr>
        <w:noProof/>
      </w:rPr>
      <w:drawing>
        <wp:anchor distT="0" distB="0" distL="114300" distR="114300" simplePos="0" relativeHeight="251658240" behindDoc="0" locked="0" layoutInCell="1" allowOverlap="1" wp14:anchorId="7B104E15" wp14:editId="45A2FC46">
          <wp:simplePos x="0" y="0"/>
          <wp:positionH relativeFrom="margin">
            <wp:posOffset>2039620</wp:posOffset>
          </wp:positionH>
          <wp:positionV relativeFrom="paragraph">
            <wp:posOffset>-358140</wp:posOffset>
          </wp:positionV>
          <wp:extent cx="822960" cy="82296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7407A"/>
    <w:multiLevelType w:val="multilevel"/>
    <w:tmpl w:val="A6EC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71C50"/>
    <w:multiLevelType w:val="multilevel"/>
    <w:tmpl w:val="B696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A760C"/>
    <w:multiLevelType w:val="hybridMultilevel"/>
    <w:tmpl w:val="EA4C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2B21C8"/>
    <w:multiLevelType w:val="multilevel"/>
    <w:tmpl w:val="6354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A601F"/>
    <w:multiLevelType w:val="multilevel"/>
    <w:tmpl w:val="A3E2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476745"/>
    <w:multiLevelType w:val="multilevel"/>
    <w:tmpl w:val="166E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45F96"/>
    <w:multiLevelType w:val="multilevel"/>
    <w:tmpl w:val="7274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946F83"/>
    <w:multiLevelType w:val="multilevel"/>
    <w:tmpl w:val="7F6A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9F1CE2"/>
    <w:multiLevelType w:val="multilevel"/>
    <w:tmpl w:val="7130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2D48AC"/>
    <w:multiLevelType w:val="multilevel"/>
    <w:tmpl w:val="53A6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F7F66"/>
    <w:multiLevelType w:val="multilevel"/>
    <w:tmpl w:val="6C90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4F5E19"/>
    <w:multiLevelType w:val="multilevel"/>
    <w:tmpl w:val="5A8A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086089">
    <w:abstractNumId w:val="6"/>
  </w:num>
  <w:num w:numId="2" w16cid:durableId="119224076">
    <w:abstractNumId w:val="1"/>
  </w:num>
  <w:num w:numId="3" w16cid:durableId="382602087">
    <w:abstractNumId w:val="8"/>
  </w:num>
  <w:num w:numId="4" w16cid:durableId="454642325">
    <w:abstractNumId w:val="10"/>
  </w:num>
  <w:num w:numId="5" w16cid:durableId="1967539764">
    <w:abstractNumId w:val="4"/>
  </w:num>
  <w:num w:numId="6" w16cid:durableId="164326946">
    <w:abstractNumId w:val="5"/>
  </w:num>
  <w:num w:numId="7" w16cid:durableId="1335886452">
    <w:abstractNumId w:val="9"/>
  </w:num>
  <w:num w:numId="8" w16cid:durableId="1168591174">
    <w:abstractNumId w:val="3"/>
  </w:num>
  <w:num w:numId="9" w16cid:durableId="1355883311">
    <w:abstractNumId w:val="0"/>
  </w:num>
  <w:num w:numId="10" w16cid:durableId="1957128931">
    <w:abstractNumId w:val="11"/>
  </w:num>
  <w:num w:numId="11" w16cid:durableId="1701852377">
    <w:abstractNumId w:val="7"/>
  </w:num>
  <w:num w:numId="12" w16cid:durableId="653604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82"/>
    <w:rsid w:val="00117F6F"/>
    <w:rsid w:val="001D2D8E"/>
    <w:rsid w:val="00227FF1"/>
    <w:rsid w:val="00397B82"/>
    <w:rsid w:val="003D1C99"/>
    <w:rsid w:val="003E7116"/>
    <w:rsid w:val="00402B41"/>
    <w:rsid w:val="0041312A"/>
    <w:rsid w:val="004A058B"/>
    <w:rsid w:val="00510327"/>
    <w:rsid w:val="006D59C5"/>
    <w:rsid w:val="00721A36"/>
    <w:rsid w:val="007A6467"/>
    <w:rsid w:val="008C6085"/>
    <w:rsid w:val="00C40078"/>
    <w:rsid w:val="00C606AF"/>
    <w:rsid w:val="00C76DD4"/>
    <w:rsid w:val="00D965DC"/>
    <w:rsid w:val="00F55E68"/>
    <w:rsid w:val="00FC2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A07A"/>
  <w15:chartTrackingRefBased/>
  <w15:docId w15:val="{E42AEB38-E262-43E6-A33D-4056D35B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9C5"/>
  </w:style>
  <w:style w:type="paragraph" w:styleId="Footer">
    <w:name w:val="footer"/>
    <w:basedOn w:val="Normal"/>
    <w:link w:val="FooterChar"/>
    <w:uiPriority w:val="99"/>
    <w:unhideWhenUsed/>
    <w:rsid w:val="006D5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9C5"/>
  </w:style>
  <w:style w:type="paragraph" w:styleId="ListParagraph">
    <w:name w:val="List Paragraph"/>
    <w:basedOn w:val="Normal"/>
    <w:uiPriority w:val="34"/>
    <w:qFormat/>
    <w:rsid w:val="00C40078"/>
    <w:pPr>
      <w:ind w:left="720"/>
      <w:contextualSpacing/>
    </w:pPr>
  </w:style>
  <w:style w:type="paragraph" w:customStyle="1" w:styleId="TableParagraph">
    <w:name w:val="Table Paragraph"/>
    <w:basedOn w:val="Normal"/>
    <w:uiPriority w:val="1"/>
    <w:qFormat/>
    <w:rsid w:val="001D2D8E"/>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4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28762-2744-439B-8156-271AED2C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Stoves</dc:creator>
  <cp:keywords/>
  <dc:description/>
  <cp:lastModifiedBy>Sarah Stoves</cp:lastModifiedBy>
  <cp:revision>6</cp:revision>
  <dcterms:created xsi:type="dcterms:W3CDTF">2022-06-20T16:39:00Z</dcterms:created>
  <dcterms:modified xsi:type="dcterms:W3CDTF">2024-05-13T10:03:00Z</dcterms:modified>
</cp:coreProperties>
</file>