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BD4A" w14:textId="77777777" w:rsidR="00253F5A" w:rsidRPr="008F47F2" w:rsidRDefault="00253F5A">
      <w:pPr>
        <w:spacing w:before="1" w:line="100" w:lineRule="exact"/>
        <w:rPr>
          <w:rFonts w:ascii="Comic Sans MS" w:hAnsi="Comic Sans MS"/>
          <w:sz w:val="24"/>
          <w:szCs w:val="24"/>
        </w:rPr>
      </w:pPr>
    </w:p>
    <w:p w14:paraId="13A7AA0F" w14:textId="6AE2E4C3" w:rsidR="00253F5A" w:rsidRPr="008F47F2" w:rsidRDefault="007C4068">
      <w:pPr>
        <w:ind w:left="4117"/>
        <w:rPr>
          <w:rFonts w:ascii="Comic Sans MS" w:eastAsia="Times New Roman" w:hAnsi="Comic Sans MS" w:cs="Times New Roman"/>
          <w:sz w:val="24"/>
          <w:szCs w:val="24"/>
        </w:rPr>
      </w:pPr>
      <w:r w:rsidRPr="008F47F2">
        <w:rPr>
          <w:rFonts w:ascii="Comic Sans MS" w:hAnsi="Comic Sans MS"/>
          <w:noProof/>
          <w:sz w:val="24"/>
          <w:szCs w:val="24"/>
        </w:rPr>
        <w:drawing>
          <wp:inline distT="0" distB="0" distL="0" distR="0" wp14:anchorId="490E3343" wp14:editId="19B5B4B9">
            <wp:extent cx="98298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980" cy="990600"/>
                    </a:xfrm>
                    <a:prstGeom prst="rect">
                      <a:avLst/>
                    </a:prstGeom>
                    <a:noFill/>
                    <a:ln>
                      <a:noFill/>
                    </a:ln>
                  </pic:spPr>
                </pic:pic>
              </a:graphicData>
            </a:graphic>
          </wp:inline>
        </w:drawing>
      </w:r>
    </w:p>
    <w:p w14:paraId="2233C3C3" w14:textId="77777777" w:rsidR="00253F5A" w:rsidRPr="008F47F2" w:rsidRDefault="00253F5A">
      <w:pPr>
        <w:spacing w:line="200" w:lineRule="exact"/>
        <w:rPr>
          <w:rFonts w:ascii="Comic Sans MS" w:hAnsi="Comic Sans MS"/>
          <w:sz w:val="24"/>
          <w:szCs w:val="24"/>
        </w:rPr>
      </w:pPr>
    </w:p>
    <w:p w14:paraId="36E9E02A" w14:textId="77777777" w:rsidR="00253F5A" w:rsidRPr="008F47F2" w:rsidRDefault="00253F5A">
      <w:pPr>
        <w:spacing w:before="10" w:line="240" w:lineRule="exact"/>
        <w:rPr>
          <w:rFonts w:ascii="Comic Sans MS" w:hAnsi="Comic Sans MS"/>
          <w:sz w:val="24"/>
          <w:szCs w:val="24"/>
        </w:rPr>
      </w:pPr>
    </w:p>
    <w:p w14:paraId="45497A4F" w14:textId="27322EA9" w:rsidR="00253F5A" w:rsidRPr="008F47F2" w:rsidRDefault="007C4068">
      <w:pPr>
        <w:spacing w:before="64"/>
        <w:ind w:right="33"/>
        <w:jc w:val="center"/>
        <w:rPr>
          <w:rFonts w:ascii="Comic Sans MS" w:eastAsia="Arial" w:hAnsi="Comic Sans MS" w:cs="Arial"/>
          <w:b/>
          <w:bCs/>
          <w:sz w:val="24"/>
          <w:szCs w:val="24"/>
          <w:u w:val="thick" w:color="000000"/>
        </w:rPr>
      </w:pPr>
      <w:r w:rsidRPr="008F47F2">
        <w:rPr>
          <w:rFonts w:ascii="Comic Sans MS" w:eastAsia="Arial" w:hAnsi="Comic Sans MS" w:cs="Arial"/>
          <w:b/>
          <w:bCs/>
          <w:sz w:val="24"/>
          <w:szCs w:val="24"/>
          <w:u w:val="thick" w:color="000000"/>
        </w:rPr>
        <w:t>Data Protection Policy</w:t>
      </w:r>
    </w:p>
    <w:p w14:paraId="6E9CA044" w14:textId="77777777" w:rsidR="00874D6C" w:rsidRPr="008F47F2" w:rsidRDefault="00874D6C">
      <w:pPr>
        <w:spacing w:before="64"/>
        <w:ind w:right="33"/>
        <w:jc w:val="center"/>
        <w:rPr>
          <w:rFonts w:ascii="Comic Sans MS" w:eastAsia="Arial" w:hAnsi="Comic Sans MS" w:cs="Arial"/>
          <w:sz w:val="24"/>
          <w:szCs w:val="24"/>
        </w:rPr>
      </w:pPr>
    </w:p>
    <w:p w14:paraId="44825B7C" w14:textId="77777777" w:rsidR="007C4068" w:rsidRPr="008F47F2" w:rsidRDefault="007C4068" w:rsidP="007C4068">
      <w:pPr>
        <w:pStyle w:val="BodyText"/>
        <w:jc w:val="both"/>
        <w:rPr>
          <w:rFonts w:ascii="Comic Sans MS" w:hAnsi="Comic Sans MS"/>
          <w:b/>
          <w:bCs/>
          <w:u w:val="single"/>
        </w:rPr>
      </w:pPr>
      <w:r w:rsidRPr="008F47F2">
        <w:rPr>
          <w:rFonts w:ascii="Comic Sans MS" w:hAnsi="Comic Sans MS"/>
          <w:b/>
          <w:bCs/>
          <w:u w:val="single"/>
        </w:rPr>
        <w:t>Definitions</w:t>
      </w:r>
    </w:p>
    <w:p w14:paraId="231DC715" w14:textId="3F9697B1" w:rsidR="007C4068" w:rsidRPr="008F47F2" w:rsidRDefault="007C4068" w:rsidP="007C4068">
      <w:pPr>
        <w:pStyle w:val="BodyText"/>
        <w:ind w:left="0" w:firstLine="0"/>
        <w:jc w:val="both"/>
        <w:rPr>
          <w:rFonts w:ascii="Comic Sans MS" w:hAnsi="Comic Sans MS"/>
        </w:rPr>
      </w:pPr>
    </w:p>
    <w:tbl>
      <w:tblPr>
        <w:tblW w:w="93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7C4068" w:rsidRPr="008F47F2" w14:paraId="2260C258" w14:textId="77777777" w:rsidTr="006A0E3B">
        <w:tc>
          <w:tcPr>
            <w:tcW w:w="1785" w:type="dxa"/>
            <w:shd w:val="clear" w:color="auto" w:fill="auto"/>
            <w:tcMar>
              <w:top w:w="100" w:type="dxa"/>
              <w:left w:w="100" w:type="dxa"/>
              <w:bottom w:w="100" w:type="dxa"/>
              <w:right w:w="100" w:type="dxa"/>
            </w:tcMar>
          </w:tcPr>
          <w:p w14:paraId="486B46DF" w14:textId="77777777" w:rsidR="007C4068" w:rsidRPr="008F47F2" w:rsidRDefault="007C4068" w:rsidP="006A0E3B">
            <w:pPr>
              <w:rPr>
                <w:rFonts w:ascii="Comic Sans MS" w:hAnsi="Comic Sans MS"/>
                <w:b/>
                <w:sz w:val="24"/>
                <w:szCs w:val="24"/>
              </w:rPr>
            </w:pPr>
            <w:r w:rsidRPr="008F47F2">
              <w:rPr>
                <w:rFonts w:ascii="Comic Sans MS" w:hAnsi="Comic Sans MS"/>
                <w:b/>
                <w:sz w:val="24"/>
                <w:szCs w:val="24"/>
              </w:rPr>
              <w:t>Charity</w:t>
            </w:r>
          </w:p>
        </w:tc>
        <w:tc>
          <w:tcPr>
            <w:tcW w:w="7605" w:type="dxa"/>
            <w:shd w:val="clear" w:color="auto" w:fill="auto"/>
            <w:tcMar>
              <w:top w:w="100" w:type="dxa"/>
              <w:left w:w="100" w:type="dxa"/>
              <w:bottom w:w="100" w:type="dxa"/>
              <w:right w:w="100" w:type="dxa"/>
            </w:tcMar>
          </w:tcPr>
          <w:p w14:paraId="568AB579" w14:textId="77777777" w:rsidR="007C4068" w:rsidRPr="008F47F2" w:rsidRDefault="007C4068" w:rsidP="006A0E3B">
            <w:pPr>
              <w:rPr>
                <w:rFonts w:ascii="Comic Sans MS" w:hAnsi="Comic Sans MS"/>
                <w:sz w:val="24"/>
                <w:szCs w:val="24"/>
              </w:rPr>
            </w:pPr>
            <w:r w:rsidRPr="008F47F2">
              <w:rPr>
                <w:rFonts w:ascii="Comic Sans MS" w:hAnsi="Comic Sans MS"/>
                <w:sz w:val="24"/>
                <w:szCs w:val="24"/>
              </w:rPr>
              <w:t>means The Pump House Project, a registered charity.</w:t>
            </w:r>
          </w:p>
        </w:tc>
      </w:tr>
      <w:tr w:rsidR="007C4068" w:rsidRPr="008F47F2" w14:paraId="35C37AAA" w14:textId="77777777" w:rsidTr="006A0E3B">
        <w:tc>
          <w:tcPr>
            <w:tcW w:w="1785" w:type="dxa"/>
            <w:shd w:val="clear" w:color="auto" w:fill="auto"/>
            <w:tcMar>
              <w:top w:w="100" w:type="dxa"/>
              <w:left w:w="100" w:type="dxa"/>
              <w:bottom w:w="100" w:type="dxa"/>
              <w:right w:w="100" w:type="dxa"/>
            </w:tcMar>
          </w:tcPr>
          <w:p w14:paraId="750C6635" w14:textId="77777777" w:rsidR="007C4068" w:rsidRPr="008F47F2" w:rsidRDefault="007C4068" w:rsidP="006A0E3B">
            <w:pPr>
              <w:rPr>
                <w:rFonts w:ascii="Comic Sans MS" w:hAnsi="Comic Sans MS"/>
                <w:b/>
                <w:sz w:val="24"/>
                <w:szCs w:val="24"/>
              </w:rPr>
            </w:pPr>
            <w:r w:rsidRPr="008F47F2">
              <w:rPr>
                <w:rFonts w:ascii="Comic Sans MS" w:hAnsi="Comic Sans MS"/>
                <w:b/>
                <w:sz w:val="24"/>
                <w:szCs w:val="24"/>
              </w:rPr>
              <w:t>GDPR</w:t>
            </w:r>
          </w:p>
        </w:tc>
        <w:tc>
          <w:tcPr>
            <w:tcW w:w="7605" w:type="dxa"/>
            <w:shd w:val="clear" w:color="auto" w:fill="auto"/>
            <w:tcMar>
              <w:top w:w="100" w:type="dxa"/>
              <w:left w:w="100" w:type="dxa"/>
              <w:bottom w:w="100" w:type="dxa"/>
              <w:right w:w="100" w:type="dxa"/>
            </w:tcMar>
          </w:tcPr>
          <w:p w14:paraId="77BA00F4" w14:textId="77777777" w:rsidR="007C4068" w:rsidRPr="008F47F2" w:rsidRDefault="007C4068" w:rsidP="006A0E3B">
            <w:pPr>
              <w:rPr>
                <w:rFonts w:ascii="Comic Sans MS" w:hAnsi="Comic Sans MS"/>
                <w:sz w:val="24"/>
                <w:szCs w:val="24"/>
              </w:rPr>
            </w:pPr>
            <w:r w:rsidRPr="008F47F2">
              <w:rPr>
                <w:rFonts w:ascii="Comic Sans MS" w:hAnsi="Comic Sans MS"/>
                <w:sz w:val="24"/>
                <w:szCs w:val="24"/>
              </w:rPr>
              <w:t>means the General Data Protection Regulation.</w:t>
            </w:r>
          </w:p>
        </w:tc>
      </w:tr>
      <w:tr w:rsidR="007C4068" w:rsidRPr="008F47F2" w14:paraId="4C397DB1" w14:textId="77777777" w:rsidTr="006A0E3B">
        <w:tc>
          <w:tcPr>
            <w:tcW w:w="1785" w:type="dxa"/>
            <w:shd w:val="clear" w:color="auto" w:fill="auto"/>
            <w:tcMar>
              <w:top w:w="100" w:type="dxa"/>
              <w:left w:w="100" w:type="dxa"/>
              <w:bottom w:w="100" w:type="dxa"/>
              <w:right w:w="100" w:type="dxa"/>
            </w:tcMar>
          </w:tcPr>
          <w:p w14:paraId="2745A67F" w14:textId="77777777" w:rsidR="007C4068" w:rsidRPr="008F47F2" w:rsidRDefault="007C4068" w:rsidP="006A0E3B">
            <w:pPr>
              <w:rPr>
                <w:rFonts w:ascii="Comic Sans MS" w:hAnsi="Comic Sans MS"/>
                <w:b/>
                <w:sz w:val="24"/>
                <w:szCs w:val="24"/>
              </w:rPr>
            </w:pPr>
            <w:r w:rsidRPr="008F47F2">
              <w:rPr>
                <w:rFonts w:ascii="Comic Sans MS" w:hAnsi="Comic Sans MS"/>
                <w:b/>
                <w:sz w:val="24"/>
                <w:szCs w:val="24"/>
              </w:rPr>
              <w:t>Responsible Person</w:t>
            </w:r>
          </w:p>
        </w:tc>
        <w:tc>
          <w:tcPr>
            <w:tcW w:w="7605" w:type="dxa"/>
            <w:shd w:val="clear" w:color="auto" w:fill="auto"/>
            <w:tcMar>
              <w:top w:w="100" w:type="dxa"/>
              <w:left w:w="100" w:type="dxa"/>
              <w:bottom w:w="100" w:type="dxa"/>
              <w:right w:w="100" w:type="dxa"/>
            </w:tcMar>
          </w:tcPr>
          <w:p w14:paraId="36112EB4" w14:textId="77777777" w:rsidR="007C4068" w:rsidRPr="008F47F2" w:rsidRDefault="007C4068" w:rsidP="006A0E3B">
            <w:pPr>
              <w:rPr>
                <w:rFonts w:ascii="Comic Sans MS" w:hAnsi="Comic Sans MS"/>
                <w:sz w:val="24"/>
                <w:szCs w:val="24"/>
              </w:rPr>
            </w:pPr>
            <w:r w:rsidRPr="008F47F2">
              <w:rPr>
                <w:rFonts w:ascii="Comic Sans MS" w:hAnsi="Comic Sans MS"/>
                <w:sz w:val="24"/>
                <w:szCs w:val="24"/>
              </w:rPr>
              <w:t>means Sarah Stoves – Project Manager</w:t>
            </w:r>
          </w:p>
        </w:tc>
      </w:tr>
      <w:tr w:rsidR="007C4068" w:rsidRPr="008F47F2" w14:paraId="2A3BC287" w14:textId="77777777" w:rsidTr="006A0E3B">
        <w:tc>
          <w:tcPr>
            <w:tcW w:w="1785" w:type="dxa"/>
            <w:shd w:val="clear" w:color="auto" w:fill="auto"/>
            <w:tcMar>
              <w:top w:w="100" w:type="dxa"/>
              <w:left w:w="100" w:type="dxa"/>
              <w:bottom w:w="100" w:type="dxa"/>
              <w:right w:w="100" w:type="dxa"/>
            </w:tcMar>
          </w:tcPr>
          <w:p w14:paraId="5497C205" w14:textId="77777777" w:rsidR="007C4068" w:rsidRPr="008F47F2" w:rsidRDefault="007C4068" w:rsidP="006A0E3B">
            <w:pPr>
              <w:rPr>
                <w:rFonts w:ascii="Comic Sans MS" w:hAnsi="Comic Sans MS"/>
                <w:b/>
                <w:sz w:val="24"/>
                <w:szCs w:val="24"/>
              </w:rPr>
            </w:pPr>
            <w:r w:rsidRPr="008F47F2">
              <w:rPr>
                <w:rFonts w:ascii="Comic Sans MS" w:hAnsi="Comic Sans MS"/>
                <w:b/>
                <w:sz w:val="24"/>
                <w:szCs w:val="24"/>
              </w:rPr>
              <w:t>Register of Systems</w:t>
            </w:r>
          </w:p>
        </w:tc>
        <w:tc>
          <w:tcPr>
            <w:tcW w:w="7605" w:type="dxa"/>
            <w:shd w:val="clear" w:color="auto" w:fill="auto"/>
            <w:tcMar>
              <w:top w:w="100" w:type="dxa"/>
              <w:left w:w="100" w:type="dxa"/>
              <w:bottom w:w="100" w:type="dxa"/>
              <w:right w:w="100" w:type="dxa"/>
            </w:tcMar>
          </w:tcPr>
          <w:p w14:paraId="5CFB2809" w14:textId="77777777" w:rsidR="007C4068" w:rsidRPr="008F47F2" w:rsidRDefault="007C4068" w:rsidP="006A0E3B">
            <w:pPr>
              <w:rPr>
                <w:rFonts w:ascii="Comic Sans MS" w:hAnsi="Comic Sans MS"/>
                <w:sz w:val="24"/>
                <w:szCs w:val="24"/>
              </w:rPr>
            </w:pPr>
            <w:r w:rsidRPr="008F47F2">
              <w:rPr>
                <w:rFonts w:ascii="Comic Sans MS" w:hAnsi="Comic Sans MS"/>
                <w:sz w:val="24"/>
                <w:szCs w:val="24"/>
              </w:rPr>
              <w:t>means a register of all systems or contexts in which personal data is processed by the Charity.</w:t>
            </w:r>
          </w:p>
        </w:tc>
      </w:tr>
    </w:tbl>
    <w:p w14:paraId="51A2860A" w14:textId="77777777" w:rsidR="007C4068" w:rsidRPr="008F47F2" w:rsidRDefault="007C4068" w:rsidP="007C4068">
      <w:pPr>
        <w:pStyle w:val="Heading3"/>
        <w:rPr>
          <w:rFonts w:ascii="Comic Sans MS" w:hAnsi="Comic Sans MS"/>
        </w:rPr>
      </w:pPr>
      <w:bookmarkStart w:id="0" w:name="_rmom9bimq30r" w:colFirst="0" w:colLast="0"/>
      <w:bookmarkEnd w:id="0"/>
      <w:r w:rsidRPr="008F47F2">
        <w:rPr>
          <w:rFonts w:ascii="Comic Sans MS" w:hAnsi="Comic Sans MS"/>
        </w:rPr>
        <w:t>1. Data protection principles</w:t>
      </w:r>
    </w:p>
    <w:p w14:paraId="62FD1508" w14:textId="77777777" w:rsidR="007C4068" w:rsidRPr="008F47F2" w:rsidRDefault="007C4068" w:rsidP="007C4068">
      <w:pPr>
        <w:rPr>
          <w:rFonts w:ascii="Comic Sans MS" w:hAnsi="Comic Sans MS"/>
          <w:sz w:val="24"/>
          <w:szCs w:val="24"/>
        </w:rPr>
      </w:pPr>
      <w:r w:rsidRPr="008F47F2">
        <w:rPr>
          <w:rFonts w:ascii="Comic Sans MS" w:hAnsi="Comic Sans MS"/>
          <w:sz w:val="24"/>
          <w:szCs w:val="24"/>
        </w:rPr>
        <w:t xml:space="preserve">The Charity is committed to processing data in accordance with its responsibilities under the GDPR. </w:t>
      </w:r>
    </w:p>
    <w:p w14:paraId="221CC739" w14:textId="77777777" w:rsidR="007C4068" w:rsidRPr="008F47F2" w:rsidRDefault="007C4068" w:rsidP="007C4068">
      <w:pPr>
        <w:rPr>
          <w:rFonts w:ascii="Comic Sans MS" w:hAnsi="Comic Sans MS"/>
          <w:sz w:val="24"/>
          <w:szCs w:val="24"/>
        </w:rPr>
      </w:pPr>
      <w:r w:rsidRPr="008F47F2">
        <w:rPr>
          <w:rFonts w:ascii="Comic Sans MS" w:hAnsi="Comic Sans MS"/>
          <w:sz w:val="24"/>
          <w:szCs w:val="24"/>
        </w:rPr>
        <w:t>Article 5 of the GDPR requires that personal data shall be:</w:t>
      </w:r>
    </w:p>
    <w:p w14:paraId="45139E16" w14:textId="77777777" w:rsidR="007C4068" w:rsidRPr="008F47F2" w:rsidRDefault="007C4068" w:rsidP="007C4068">
      <w:pPr>
        <w:numPr>
          <w:ilvl w:val="0"/>
          <w:numId w:val="9"/>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processed lawfully, fairly and in a transparent manner in relation to </w:t>
      </w:r>
      <w:proofErr w:type="gramStart"/>
      <w:r w:rsidRPr="008F47F2">
        <w:rPr>
          <w:rFonts w:ascii="Comic Sans MS" w:hAnsi="Comic Sans MS"/>
          <w:sz w:val="24"/>
          <w:szCs w:val="24"/>
        </w:rPr>
        <w:t>individuals;</w:t>
      </w:r>
      <w:proofErr w:type="gramEnd"/>
    </w:p>
    <w:p w14:paraId="1CA49DAB" w14:textId="77777777" w:rsidR="007C4068" w:rsidRPr="008F47F2" w:rsidRDefault="007C4068" w:rsidP="007C4068">
      <w:pPr>
        <w:numPr>
          <w:ilvl w:val="0"/>
          <w:numId w:val="9"/>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w:t>
      </w:r>
      <w:proofErr w:type="gramStart"/>
      <w:r w:rsidRPr="008F47F2">
        <w:rPr>
          <w:rFonts w:ascii="Comic Sans MS" w:hAnsi="Comic Sans MS"/>
          <w:sz w:val="24"/>
          <w:szCs w:val="24"/>
        </w:rPr>
        <w:t>purposes;</w:t>
      </w:r>
      <w:proofErr w:type="gramEnd"/>
    </w:p>
    <w:p w14:paraId="72415D45" w14:textId="77777777" w:rsidR="007C4068" w:rsidRPr="008F47F2" w:rsidRDefault="007C4068" w:rsidP="007C4068">
      <w:pPr>
        <w:numPr>
          <w:ilvl w:val="0"/>
          <w:numId w:val="9"/>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adequate, relevant and limited to what is necessary in relation to the purposes for which they are </w:t>
      </w:r>
      <w:proofErr w:type="gramStart"/>
      <w:r w:rsidRPr="008F47F2">
        <w:rPr>
          <w:rFonts w:ascii="Comic Sans MS" w:hAnsi="Comic Sans MS"/>
          <w:sz w:val="24"/>
          <w:szCs w:val="24"/>
        </w:rPr>
        <w:t>processed;</w:t>
      </w:r>
      <w:proofErr w:type="gramEnd"/>
    </w:p>
    <w:p w14:paraId="50A40A17" w14:textId="77777777" w:rsidR="007C4068" w:rsidRPr="008F47F2" w:rsidRDefault="007C4068" w:rsidP="007C4068">
      <w:pPr>
        <w:numPr>
          <w:ilvl w:val="0"/>
          <w:numId w:val="9"/>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accurate and, where necessary, kept up to date; every reasonable step must be taken to ensure that personal data that are inaccurate, having regard to the purposes for which they are processed, are erased or rectified without </w:t>
      </w:r>
      <w:proofErr w:type="gramStart"/>
      <w:r w:rsidRPr="008F47F2">
        <w:rPr>
          <w:rFonts w:ascii="Comic Sans MS" w:hAnsi="Comic Sans MS"/>
          <w:sz w:val="24"/>
          <w:szCs w:val="24"/>
        </w:rPr>
        <w:t>delay;</w:t>
      </w:r>
      <w:proofErr w:type="gramEnd"/>
    </w:p>
    <w:p w14:paraId="4023EF18" w14:textId="77777777" w:rsidR="007C4068" w:rsidRPr="008F47F2" w:rsidRDefault="007C4068" w:rsidP="007C4068">
      <w:pPr>
        <w:numPr>
          <w:ilvl w:val="0"/>
          <w:numId w:val="9"/>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w:t>
      </w:r>
      <w:r w:rsidRPr="008F47F2">
        <w:rPr>
          <w:rFonts w:ascii="Comic Sans MS" w:hAnsi="Comic Sans MS"/>
          <w:sz w:val="24"/>
          <w:szCs w:val="24"/>
        </w:rPr>
        <w:lastRenderedPageBreak/>
        <w:t xml:space="preserve">interest, scientific or historical research purposes or statistical purposes subject to implementation of the appropriate technical and </w:t>
      </w:r>
      <w:proofErr w:type="spellStart"/>
      <w:r w:rsidRPr="008F47F2">
        <w:rPr>
          <w:rFonts w:ascii="Comic Sans MS" w:hAnsi="Comic Sans MS"/>
          <w:sz w:val="24"/>
          <w:szCs w:val="24"/>
        </w:rPr>
        <w:t>organisational</w:t>
      </w:r>
      <w:proofErr w:type="spellEnd"/>
      <w:r w:rsidRPr="008F47F2">
        <w:rPr>
          <w:rFonts w:ascii="Comic Sans MS" w:hAnsi="Comic Sans MS"/>
          <w:sz w:val="24"/>
          <w:szCs w:val="24"/>
        </w:rPr>
        <w:t xml:space="preserve"> measures required by the GDPR in order to safeguard the rights and freedoms of individuals; and</w:t>
      </w:r>
    </w:p>
    <w:p w14:paraId="3D984449" w14:textId="77777777" w:rsidR="007C4068" w:rsidRPr="008F47F2" w:rsidRDefault="007C4068" w:rsidP="007C4068">
      <w:pPr>
        <w:numPr>
          <w:ilvl w:val="0"/>
          <w:numId w:val="9"/>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processed in a manner that ensures appropriate security of the personal data, including protection against </w:t>
      </w:r>
      <w:proofErr w:type="spellStart"/>
      <w:r w:rsidRPr="008F47F2">
        <w:rPr>
          <w:rFonts w:ascii="Comic Sans MS" w:hAnsi="Comic Sans MS"/>
          <w:sz w:val="24"/>
          <w:szCs w:val="24"/>
        </w:rPr>
        <w:t>unauthorised</w:t>
      </w:r>
      <w:proofErr w:type="spellEnd"/>
      <w:r w:rsidRPr="008F47F2">
        <w:rPr>
          <w:rFonts w:ascii="Comic Sans MS" w:hAnsi="Comic Sans MS"/>
          <w:sz w:val="24"/>
          <w:szCs w:val="24"/>
        </w:rPr>
        <w:t xml:space="preserve"> or unlawful processing and against accidental loss, </w:t>
      </w:r>
      <w:proofErr w:type="gramStart"/>
      <w:r w:rsidRPr="008F47F2">
        <w:rPr>
          <w:rFonts w:ascii="Comic Sans MS" w:hAnsi="Comic Sans MS"/>
          <w:sz w:val="24"/>
          <w:szCs w:val="24"/>
        </w:rPr>
        <w:t>destruction</w:t>
      </w:r>
      <w:proofErr w:type="gramEnd"/>
      <w:r w:rsidRPr="008F47F2">
        <w:rPr>
          <w:rFonts w:ascii="Comic Sans MS" w:hAnsi="Comic Sans MS"/>
          <w:sz w:val="24"/>
          <w:szCs w:val="24"/>
        </w:rPr>
        <w:t xml:space="preserve"> or damage, using appropriate technical or </w:t>
      </w:r>
      <w:proofErr w:type="spellStart"/>
      <w:r w:rsidRPr="008F47F2">
        <w:rPr>
          <w:rFonts w:ascii="Comic Sans MS" w:hAnsi="Comic Sans MS"/>
          <w:sz w:val="24"/>
          <w:szCs w:val="24"/>
        </w:rPr>
        <w:t>organisational</w:t>
      </w:r>
      <w:proofErr w:type="spellEnd"/>
      <w:r w:rsidRPr="008F47F2">
        <w:rPr>
          <w:rFonts w:ascii="Comic Sans MS" w:hAnsi="Comic Sans MS"/>
          <w:sz w:val="24"/>
          <w:szCs w:val="24"/>
        </w:rPr>
        <w:t xml:space="preserve"> measures.”</w:t>
      </w:r>
    </w:p>
    <w:p w14:paraId="48B1C7DC" w14:textId="77777777" w:rsidR="007C4068" w:rsidRPr="008F47F2" w:rsidRDefault="007C4068" w:rsidP="007C4068">
      <w:pPr>
        <w:pBdr>
          <w:top w:val="nil"/>
          <w:left w:val="nil"/>
          <w:bottom w:val="nil"/>
          <w:right w:val="nil"/>
          <w:between w:val="nil"/>
        </w:pBdr>
        <w:spacing w:after="200"/>
        <w:ind w:left="720"/>
        <w:contextualSpacing/>
        <w:rPr>
          <w:rFonts w:ascii="Comic Sans MS" w:hAnsi="Comic Sans MS"/>
          <w:sz w:val="24"/>
          <w:szCs w:val="24"/>
        </w:rPr>
      </w:pPr>
    </w:p>
    <w:p w14:paraId="158072D3" w14:textId="77777777" w:rsidR="007C4068" w:rsidRPr="008F47F2" w:rsidRDefault="007C4068" w:rsidP="007C4068">
      <w:pPr>
        <w:pStyle w:val="Heading3"/>
        <w:rPr>
          <w:rFonts w:ascii="Comic Sans MS" w:hAnsi="Comic Sans MS"/>
        </w:rPr>
      </w:pPr>
      <w:bookmarkStart w:id="1" w:name="_fc5gzqehz3ij" w:colFirst="0" w:colLast="0"/>
      <w:bookmarkEnd w:id="1"/>
      <w:r w:rsidRPr="008F47F2">
        <w:rPr>
          <w:rFonts w:ascii="Comic Sans MS" w:hAnsi="Comic Sans MS"/>
        </w:rPr>
        <w:t>2. General provisions</w:t>
      </w:r>
    </w:p>
    <w:p w14:paraId="7BC1B502" w14:textId="77777777" w:rsidR="007C4068" w:rsidRPr="008F47F2" w:rsidRDefault="007C4068" w:rsidP="007C4068">
      <w:pPr>
        <w:numPr>
          <w:ilvl w:val="0"/>
          <w:numId w:val="10"/>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This policy applies to all personal data processed by the Charity. </w:t>
      </w:r>
    </w:p>
    <w:p w14:paraId="5149FBF2" w14:textId="77777777" w:rsidR="007C4068" w:rsidRPr="008F47F2" w:rsidRDefault="007C4068" w:rsidP="007C4068">
      <w:pPr>
        <w:numPr>
          <w:ilvl w:val="0"/>
          <w:numId w:val="10"/>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The Responsible Person shall take responsibility for the Charity’s ongoing compliance with this policy. </w:t>
      </w:r>
    </w:p>
    <w:p w14:paraId="1E535440" w14:textId="77777777" w:rsidR="007C4068" w:rsidRPr="008F47F2" w:rsidRDefault="007C4068" w:rsidP="007C4068">
      <w:pPr>
        <w:numPr>
          <w:ilvl w:val="0"/>
          <w:numId w:val="10"/>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This policy shall be reviewed at least annually. </w:t>
      </w:r>
    </w:p>
    <w:p w14:paraId="081995DE" w14:textId="1EA56A5F" w:rsidR="007C4068" w:rsidRPr="008F47F2" w:rsidRDefault="007C4068" w:rsidP="007C4068">
      <w:pPr>
        <w:numPr>
          <w:ilvl w:val="0"/>
          <w:numId w:val="10"/>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The Charity shall register with the Information Commissioner’s Office as an </w:t>
      </w:r>
      <w:proofErr w:type="spellStart"/>
      <w:r w:rsidRPr="008F47F2">
        <w:rPr>
          <w:rFonts w:ascii="Comic Sans MS" w:hAnsi="Comic Sans MS"/>
          <w:sz w:val="24"/>
          <w:szCs w:val="24"/>
        </w:rPr>
        <w:t>organisation</w:t>
      </w:r>
      <w:proofErr w:type="spellEnd"/>
      <w:r w:rsidRPr="008F47F2">
        <w:rPr>
          <w:rFonts w:ascii="Comic Sans MS" w:hAnsi="Comic Sans MS"/>
          <w:sz w:val="24"/>
          <w:szCs w:val="24"/>
        </w:rPr>
        <w:t xml:space="preserve"> that processes personal data. </w:t>
      </w:r>
      <w:bookmarkStart w:id="2" w:name="_v7qymv8hp0gg" w:colFirst="0" w:colLast="0"/>
      <w:bookmarkEnd w:id="2"/>
    </w:p>
    <w:p w14:paraId="4166AA7A" w14:textId="7C273B44" w:rsidR="007C4068" w:rsidRPr="008F47F2" w:rsidRDefault="007C4068" w:rsidP="007C4068">
      <w:pPr>
        <w:pStyle w:val="Heading3"/>
        <w:rPr>
          <w:rFonts w:ascii="Comic Sans MS" w:hAnsi="Comic Sans MS"/>
        </w:rPr>
      </w:pPr>
      <w:r w:rsidRPr="008F47F2">
        <w:rPr>
          <w:rFonts w:ascii="Comic Sans MS" w:hAnsi="Comic Sans MS"/>
        </w:rPr>
        <w:t xml:space="preserve">3. Lawful, </w:t>
      </w:r>
      <w:proofErr w:type="gramStart"/>
      <w:r w:rsidRPr="008F47F2">
        <w:rPr>
          <w:rFonts w:ascii="Comic Sans MS" w:hAnsi="Comic Sans MS"/>
        </w:rPr>
        <w:t>fair</w:t>
      </w:r>
      <w:proofErr w:type="gramEnd"/>
      <w:r w:rsidRPr="008F47F2">
        <w:rPr>
          <w:rFonts w:ascii="Comic Sans MS" w:hAnsi="Comic Sans MS"/>
        </w:rPr>
        <w:t xml:space="preserve"> and transparent processing </w:t>
      </w:r>
    </w:p>
    <w:p w14:paraId="1AA6D7B9" w14:textId="77777777" w:rsidR="007C4068" w:rsidRPr="008F47F2" w:rsidRDefault="007C4068" w:rsidP="007C4068">
      <w:pPr>
        <w:numPr>
          <w:ilvl w:val="0"/>
          <w:numId w:val="12"/>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To ensure its processing of data is lawful, </w:t>
      </w:r>
      <w:proofErr w:type="gramStart"/>
      <w:r w:rsidRPr="008F47F2">
        <w:rPr>
          <w:rFonts w:ascii="Comic Sans MS" w:hAnsi="Comic Sans MS"/>
          <w:sz w:val="24"/>
          <w:szCs w:val="24"/>
        </w:rPr>
        <w:t>fair</w:t>
      </w:r>
      <w:proofErr w:type="gramEnd"/>
      <w:r w:rsidRPr="008F47F2">
        <w:rPr>
          <w:rFonts w:ascii="Comic Sans MS" w:hAnsi="Comic Sans MS"/>
          <w:sz w:val="24"/>
          <w:szCs w:val="24"/>
        </w:rPr>
        <w:t xml:space="preserve"> and transparent, the Charity shall maintain a Register of Systems. </w:t>
      </w:r>
    </w:p>
    <w:p w14:paraId="0DAEA00A" w14:textId="77777777" w:rsidR="007C4068" w:rsidRPr="008F47F2" w:rsidRDefault="007C4068" w:rsidP="007C4068">
      <w:pPr>
        <w:numPr>
          <w:ilvl w:val="0"/>
          <w:numId w:val="12"/>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The Register of Systems shall be reviewed at least annually. </w:t>
      </w:r>
    </w:p>
    <w:p w14:paraId="7F3E4C36" w14:textId="77777777" w:rsidR="007C4068" w:rsidRPr="008F47F2" w:rsidRDefault="007C4068" w:rsidP="007C4068">
      <w:pPr>
        <w:numPr>
          <w:ilvl w:val="0"/>
          <w:numId w:val="12"/>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Individuals have the right to access their personal data and any such requests made to the charity </w:t>
      </w:r>
      <w:proofErr w:type="gramStart"/>
      <w:r w:rsidRPr="008F47F2">
        <w:rPr>
          <w:rFonts w:ascii="Comic Sans MS" w:hAnsi="Comic Sans MS"/>
          <w:sz w:val="24"/>
          <w:szCs w:val="24"/>
        </w:rPr>
        <w:t>shall</w:t>
      </w:r>
      <w:proofErr w:type="gramEnd"/>
      <w:r w:rsidRPr="008F47F2">
        <w:rPr>
          <w:rFonts w:ascii="Comic Sans MS" w:hAnsi="Comic Sans MS"/>
          <w:sz w:val="24"/>
          <w:szCs w:val="24"/>
        </w:rPr>
        <w:t xml:space="preserve"> be dealt with in a timely manner. </w:t>
      </w:r>
    </w:p>
    <w:p w14:paraId="13FEB6BF" w14:textId="77777777" w:rsidR="007C4068" w:rsidRPr="008F47F2" w:rsidRDefault="007C4068" w:rsidP="007C4068">
      <w:pPr>
        <w:pStyle w:val="Heading3"/>
        <w:rPr>
          <w:rFonts w:ascii="Comic Sans MS" w:hAnsi="Comic Sans MS"/>
        </w:rPr>
      </w:pPr>
      <w:bookmarkStart w:id="3" w:name="_oz341whevwr0" w:colFirst="0" w:colLast="0"/>
      <w:bookmarkEnd w:id="3"/>
      <w:r w:rsidRPr="008F47F2">
        <w:rPr>
          <w:rFonts w:ascii="Comic Sans MS" w:hAnsi="Comic Sans MS"/>
        </w:rPr>
        <w:t>4. Lawful purposes</w:t>
      </w:r>
    </w:p>
    <w:p w14:paraId="2DB56C12" w14:textId="77777777" w:rsidR="007C4068" w:rsidRPr="008F47F2" w:rsidRDefault="007C4068" w:rsidP="007C4068">
      <w:pPr>
        <w:numPr>
          <w:ilvl w:val="0"/>
          <w:numId w:val="14"/>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All data processed by the charity must be done on one of the following lawful bases: consent, contract, legal obligation, vital interests, public task or legitimate interests (</w:t>
      </w:r>
      <w:hyperlink r:id="rId6">
        <w:r w:rsidRPr="008F47F2">
          <w:rPr>
            <w:rFonts w:ascii="Comic Sans MS" w:hAnsi="Comic Sans MS"/>
            <w:color w:val="1155CC"/>
            <w:sz w:val="24"/>
            <w:szCs w:val="24"/>
            <w:u w:val="single"/>
          </w:rPr>
          <w:t>see ICO guidance for more information</w:t>
        </w:r>
      </w:hyperlink>
      <w:r w:rsidRPr="008F47F2">
        <w:rPr>
          <w:rFonts w:ascii="Comic Sans MS" w:hAnsi="Comic Sans MS"/>
          <w:sz w:val="24"/>
          <w:szCs w:val="24"/>
        </w:rPr>
        <w:t xml:space="preserve">). </w:t>
      </w:r>
    </w:p>
    <w:p w14:paraId="23FFA83C" w14:textId="77777777" w:rsidR="007C4068" w:rsidRPr="008F47F2" w:rsidRDefault="007C4068" w:rsidP="007C4068">
      <w:pPr>
        <w:numPr>
          <w:ilvl w:val="0"/>
          <w:numId w:val="14"/>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The Charity shall note the appropriate lawful basis in the Register of Systems.</w:t>
      </w:r>
    </w:p>
    <w:p w14:paraId="21E5DA65" w14:textId="77777777" w:rsidR="007C4068" w:rsidRPr="008F47F2" w:rsidRDefault="007C4068" w:rsidP="007C4068">
      <w:pPr>
        <w:numPr>
          <w:ilvl w:val="0"/>
          <w:numId w:val="14"/>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Where consent is relied upon as a lawful basis for processing data, evidence of opt-</w:t>
      </w:r>
      <w:proofErr w:type="gramStart"/>
      <w:r w:rsidRPr="008F47F2">
        <w:rPr>
          <w:rFonts w:ascii="Comic Sans MS" w:hAnsi="Comic Sans MS"/>
          <w:sz w:val="24"/>
          <w:szCs w:val="24"/>
        </w:rPr>
        <w:t>in  consent</w:t>
      </w:r>
      <w:proofErr w:type="gramEnd"/>
      <w:r w:rsidRPr="008F47F2">
        <w:rPr>
          <w:rFonts w:ascii="Comic Sans MS" w:hAnsi="Comic Sans MS"/>
          <w:sz w:val="24"/>
          <w:szCs w:val="24"/>
        </w:rPr>
        <w:t xml:space="preserve"> shall be kept with the personal data. </w:t>
      </w:r>
    </w:p>
    <w:p w14:paraId="09F80AF1" w14:textId="77777777" w:rsidR="007C4068" w:rsidRPr="008F47F2" w:rsidRDefault="007C4068" w:rsidP="007C4068">
      <w:pPr>
        <w:numPr>
          <w:ilvl w:val="0"/>
          <w:numId w:val="14"/>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Where communications are sent to individuals based on their consent, the option for the individual to revoke their consent should be clearly available and systems should be in place to ensure such revocation is reflected accurately in the Charity’s systems.  </w:t>
      </w:r>
    </w:p>
    <w:p w14:paraId="06B5452A" w14:textId="77777777" w:rsidR="008F47F2" w:rsidRDefault="008F47F2">
      <w:pPr>
        <w:rPr>
          <w:rFonts w:ascii="Comic Sans MS" w:eastAsia="Raleway" w:hAnsi="Comic Sans MS" w:cs="Raleway"/>
          <w:b/>
          <w:color w:val="434343"/>
          <w:sz w:val="24"/>
          <w:szCs w:val="24"/>
          <w:lang w:val="en-GB" w:eastAsia="en-GB"/>
        </w:rPr>
      </w:pPr>
      <w:bookmarkStart w:id="4" w:name="_1iq7rjqlje2v" w:colFirst="0" w:colLast="0"/>
      <w:bookmarkEnd w:id="4"/>
      <w:r>
        <w:rPr>
          <w:rFonts w:ascii="Comic Sans MS" w:hAnsi="Comic Sans MS"/>
        </w:rPr>
        <w:br w:type="page"/>
      </w:r>
    </w:p>
    <w:p w14:paraId="0BC88683" w14:textId="55E67F7A" w:rsidR="007C4068" w:rsidRPr="008F47F2" w:rsidRDefault="007C4068" w:rsidP="007C4068">
      <w:pPr>
        <w:pStyle w:val="Heading3"/>
        <w:rPr>
          <w:rFonts w:ascii="Comic Sans MS" w:hAnsi="Comic Sans MS"/>
        </w:rPr>
      </w:pPr>
      <w:r w:rsidRPr="008F47F2">
        <w:rPr>
          <w:rFonts w:ascii="Comic Sans MS" w:hAnsi="Comic Sans MS"/>
        </w:rPr>
        <w:lastRenderedPageBreak/>
        <w:t>5. Data minimisation</w:t>
      </w:r>
    </w:p>
    <w:p w14:paraId="26DD0398" w14:textId="77777777" w:rsidR="007C4068" w:rsidRPr="008F47F2" w:rsidRDefault="007C4068" w:rsidP="007C4068">
      <w:pPr>
        <w:numPr>
          <w:ilvl w:val="0"/>
          <w:numId w:val="7"/>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The Charity shall ensure that personal data are adequate, </w:t>
      </w:r>
      <w:proofErr w:type="gramStart"/>
      <w:r w:rsidRPr="008F47F2">
        <w:rPr>
          <w:rFonts w:ascii="Comic Sans MS" w:hAnsi="Comic Sans MS"/>
          <w:sz w:val="24"/>
          <w:szCs w:val="24"/>
        </w:rPr>
        <w:t>relevant</w:t>
      </w:r>
      <w:proofErr w:type="gramEnd"/>
      <w:r w:rsidRPr="008F47F2">
        <w:rPr>
          <w:rFonts w:ascii="Comic Sans MS" w:hAnsi="Comic Sans MS"/>
          <w:sz w:val="24"/>
          <w:szCs w:val="24"/>
        </w:rPr>
        <w:t xml:space="preserve"> and limited to what is necessary in relation to the purposes for which they are processed. </w:t>
      </w:r>
    </w:p>
    <w:p w14:paraId="07DF93F2" w14:textId="77777777" w:rsidR="007C4068" w:rsidRPr="008F47F2" w:rsidRDefault="007C4068" w:rsidP="007C4068">
      <w:pPr>
        <w:numPr>
          <w:ilvl w:val="0"/>
          <w:numId w:val="7"/>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[Add considerations relevant to the Charity’s particular systems]</w:t>
      </w:r>
    </w:p>
    <w:p w14:paraId="273B6775" w14:textId="77777777" w:rsidR="007C4068" w:rsidRPr="008F47F2" w:rsidRDefault="007C4068" w:rsidP="007C4068">
      <w:pPr>
        <w:pStyle w:val="Heading3"/>
        <w:rPr>
          <w:rFonts w:ascii="Comic Sans MS" w:hAnsi="Comic Sans MS"/>
        </w:rPr>
      </w:pPr>
      <w:bookmarkStart w:id="5" w:name="_bkwsqo6gr3nc" w:colFirst="0" w:colLast="0"/>
      <w:bookmarkEnd w:id="5"/>
      <w:r w:rsidRPr="008F47F2">
        <w:rPr>
          <w:rFonts w:ascii="Comic Sans MS" w:hAnsi="Comic Sans MS"/>
        </w:rPr>
        <w:t>6. Accuracy</w:t>
      </w:r>
    </w:p>
    <w:p w14:paraId="2CFCC45A" w14:textId="77777777" w:rsidR="007C4068" w:rsidRPr="008F47F2" w:rsidRDefault="007C4068" w:rsidP="007C4068">
      <w:pPr>
        <w:numPr>
          <w:ilvl w:val="0"/>
          <w:numId w:val="8"/>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The Charity shall take reasonable steps to ensure personal data is accurate. </w:t>
      </w:r>
    </w:p>
    <w:p w14:paraId="78058A28" w14:textId="77777777" w:rsidR="007C4068" w:rsidRPr="008F47F2" w:rsidRDefault="007C4068" w:rsidP="007C4068">
      <w:pPr>
        <w:numPr>
          <w:ilvl w:val="0"/>
          <w:numId w:val="8"/>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Where necessary for the lawful basis on which data is processed, steps shall be put in place to ensure that personal data is kept up to date. </w:t>
      </w:r>
    </w:p>
    <w:p w14:paraId="07921C17" w14:textId="77777777" w:rsidR="007C4068" w:rsidRPr="008F47F2" w:rsidRDefault="007C4068" w:rsidP="007C4068">
      <w:pPr>
        <w:numPr>
          <w:ilvl w:val="0"/>
          <w:numId w:val="8"/>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[Add considerations relevant to the Charity’s particular systems]</w:t>
      </w:r>
    </w:p>
    <w:p w14:paraId="0B4C6611" w14:textId="77777777" w:rsidR="007C4068" w:rsidRPr="008F47F2" w:rsidRDefault="007C4068" w:rsidP="007C4068">
      <w:pPr>
        <w:pStyle w:val="Heading3"/>
        <w:rPr>
          <w:rFonts w:ascii="Comic Sans MS" w:hAnsi="Comic Sans MS"/>
        </w:rPr>
      </w:pPr>
      <w:bookmarkStart w:id="6" w:name="_893ssflhrxil" w:colFirst="0" w:colLast="0"/>
      <w:bookmarkEnd w:id="6"/>
      <w:r w:rsidRPr="008F47F2">
        <w:rPr>
          <w:rFonts w:ascii="Comic Sans MS" w:hAnsi="Comic Sans MS"/>
        </w:rPr>
        <w:t>7. Archiving / removal</w:t>
      </w:r>
    </w:p>
    <w:p w14:paraId="0CF44723" w14:textId="77777777" w:rsidR="007C4068" w:rsidRPr="008F47F2" w:rsidRDefault="007C4068" w:rsidP="007C4068">
      <w:pPr>
        <w:numPr>
          <w:ilvl w:val="0"/>
          <w:numId w:val="11"/>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To ensure that personal data is kept for no longer than necessary, the Charity shall put in place an archiving policy for each area in which personal data is processed and review this process annually. </w:t>
      </w:r>
    </w:p>
    <w:p w14:paraId="1259BC98" w14:textId="77777777" w:rsidR="007C4068" w:rsidRPr="008F47F2" w:rsidRDefault="007C4068" w:rsidP="007C4068">
      <w:pPr>
        <w:numPr>
          <w:ilvl w:val="0"/>
          <w:numId w:val="11"/>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The archiving policy shall consider what data should/must be retained, for how long, and why. </w:t>
      </w:r>
    </w:p>
    <w:p w14:paraId="17A4D383" w14:textId="77777777" w:rsidR="007C4068" w:rsidRPr="008F47F2" w:rsidRDefault="007C4068" w:rsidP="007C4068">
      <w:pPr>
        <w:pStyle w:val="Heading3"/>
        <w:rPr>
          <w:rFonts w:ascii="Comic Sans MS" w:hAnsi="Comic Sans MS"/>
        </w:rPr>
      </w:pPr>
      <w:bookmarkStart w:id="7" w:name="_vqi3sa1963hz" w:colFirst="0" w:colLast="0"/>
      <w:bookmarkEnd w:id="7"/>
      <w:r w:rsidRPr="008F47F2">
        <w:rPr>
          <w:rFonts w:ascii="Comic Sans MS" w:hAnsi="Comic Sans MS"/>
        </w:rPr>
        <w:t>8. Security</w:t>
      </w:r>
    </w:p>
    <w:p w14:paraId="2952F639" w14:textId="77777777" w:rsidR="007C4068" w:rsidRPr="008F47F2" w:rsidRDefault="007C4068" w:rsidP="007C4068">
      <w:pPr>
        <w:numPr>
          <w:ilvl w:val="0"/>
          <w:numId w:val="13"/>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The Charity shall ensure that personal data is stored securely using modern software that is kept-</w:t>
      </w:r>
      <w:proofErr w:type="gramStart"/>
      <w:r w:rsidRPr="008F47F2">
        <w:rPr>
          <w:rFonts w:ascii="Comic Sans MS" w:hAnsi="Comic Sans MS"/>
          <w:sz w:val="24"/>
          <w:szCs w:val="24"/>
        </w:rPr>
        <w:t>up-to-date</w:t>
      </w:r>
      <w:proofErr w:type="gramEnd"/>
      <w:r w:rsidRPr="008F47F2">
        <w:rPr>
          <w:rFonts w:ascii="Comic Sans MS" w:hAnsi="Comic Sans MS"/>
          <w:sz w:val="24"/>
          <w:szCs w:val="24"/>
        </w:rPr>
        <w:t xml:space="preserve">.  </w:t>
      </w:r>
    </w:p>
    <w:p w14:paraId="6EBCB3EF" w14:textId="77777777" w:rsidR="007C4068" w:rsidRPr="008F47F2" w:rsidRDefault="007C4068" w:rsidP="007C4068">
      <w:pPr>
        <w:numPr>
          <w:ilvl w:val="0"/>
          <w:numId w:val="13"/>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Access to personal data shall be limited to personnel who need access and appropriate security should be in place to avoid </w:t>
      </w:r>
      <w:proofErr w:type="spellStart"/>
      <w:r w:rsidRPr="008F47F2">
        <w:rPr>
          <w:rFonts w:ascii="Comic Sans MS" w:hAnsi="Comic Sans MS"/>
          <w:sz w:val="24"/>
          <w:szCs w:val="24"/>
        </w:rPr>
        <w:t>unauthorised</w:t>
      </w:r>
      <w:proofErr w:type="spellEnd"/>
      <w:r w:rsidRPr="008F47F2">
        <w:rPr>
          <w:rFonts w:ascii="Comic Sans MS" w:hAnsi="Comic Sans MS"/>
          <w:sz w:val="24"/>
          <w:szCs w:val="24"/>
        </w:rPr>
        <w:t xml:space="preserve"> sharing of information. </w:t>
      </w:r>
    </w:p>
    <w:p w14:paraId="584FBFC0" w14:textId="77777777" w:rsidR="007C4068" w:rsidRPr="008F47F2" w:rsidRDefault="007C4068" w:rsidP="007C4068">
      <w:pPr>
        <w:numPr>
          <w:ilvl w:val="0"/>
          <w:numId w:val="13"/>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When personal data is </w:t>
      </w:r>
      <w:proofErr w:type="gramStart"/>
      <w:r w:rsidRPr="008F47F2">
        <w:rPr>
          <w:rFonts w:ascii="Comic Sans MS" w:hAnsi="Comic Sans MS"/>
          <w:sz w:val="24"/>
          <w:szCs w:val="24"/>
        </w:rPr>
        <w:t>deleted</w:t>
      </w:r>
      <w:proofErr w:type="gramEnd"/>
      <w:r w:rsidRPr="008F47F2">
        <w:rPr>
          <w:rFonts w:ascii="Comic Sans MS" w:hAnsi="Comic Sans MS"/>
          <w:sz w:val="24"/>
          <w:szCs w:val="24"/>
        </w:rPr>
        <w:t xml:space="preserve"> this should be done safely such that the data is irrecoverable. </w:t>
      </w:r>
    </w:p>
    <w:p w14:paraId="067C0032" w14:textId="77777777" w:rsidR="007C4068" w:rsidRPr="008F47F2" w:rsidRDefault="007C4068" w:rsidP="007C4068">
      <w:pPr>
        <w:numPr>
          <w:ilvl w:val="0"/>
          <w:numId w:val="13"/>
        </w:numPr>
        <w:pBdr>
          <w:top w:val="nil"/>
          <w:left w:val="nil"/>
          <w:bottom w:val="nil"/>
          <w:right w:val="nil"/>
          <w:between w:val="nil"/>
        </w:pBdr>
        <w:spacing w:after="200"/>
        <w:contextualSpacing/>
        <w:rPr>
          <w:rFonts w:ascii="Comic Sans MS" w:hAnsi="Comic Sans MS"/>
          <w:sz w:val="24"/>
          <w:szCs w:val="24"/>
        </w:rPr>
      </w:pPr>
      <w:r w:rsidRPr="008F47F2">
        <w:rPr>
          <w:rFonts w:ascii="Comic Sans MS" w:hAnsi="Comic Sans MS"/>
          <w:sz w:val="24"/>
          <w:szCs w:val="24"/>
        </w:rPr>
        <w:t xml:space="preserve">Appropriate back-up and disaster recovery solutions shall be in place. </w:t>
      </w:r>
    </w:p>
    <w:p w14:paraId="34549271" w14:textId="77777777" w:rsidR="00A93795" w:rsidRDefault="00A93795">
      <w:pPr>
        <w:rPr>
          <w:rFonts w:ascii="Comic Sans MS" w:eastAsia="Raleway" w:hAnsi="Comic Sans MS" w:cs="Raleway"/>
          <w:b/>
          <w:color w:val="434343"/>
          <w:sz w:val="24"/>
          <w:szCs w:val="24"/>
          <w:lang w:val="en-GB" w:eastAsia="en-GB"/>
        </w:rPr>
      </w:pPr>
      <w:bookmarkStart w:id="8" w:name="_mblk3j3c3czg" w:colFirst="0" w:colLast="0"/>
      <w:bookmarkEnd w:id="8"/>
      <w:r>
        <w:rPr>
          <w:rFonts w:ascii="Comic Sans MS" w:hAnsi="Comic Sans MS"/>
        </w:rPr>
        <w:br w:type="page"/>
      </w:r>
    </w:p>
    <w:p w14:paraId="5E2030AA" w14:textId="54900675" w:rsidR="007C4068" w:rsidRPr="008F47F2" w:rsidRDefault="007C4068" w:rsidP="007C4068">
      <w:pPr>
        <w:pStyle w:val="Heading3"/>
        <w:rPr>
          <w:rFonts w:ascii="Comic Sans MS" w:hAnsi="Comic Sans MS"/>
        </w:rPr>
      </w:pPr>
      <w:r w:rsidRPr="008F47F2">
        <w:rPr>
          <w:rFonts w:ascii="Comic Sans MS" w:hAnsi="Comic Sans MS"/>
        </w:rPr>
        <w:lastRenderedPageBreak/>
        <w:t>9. Breach</w:t>
      </w:r>
    </w:p>
    <w:p w14:paraId="13F7D3EF" w14:textId="77777777" w:rsidR="007C4068" w:rsidRDefault="007C4068" w:rsidP="007C4068">
      <w:pPr>
        <w:rPr>
          <w:rFonts w:ascii="Comic Sans MS" w:hAnsi="Comic Sans MS"/>
          <w:sz w:val="24"/>
          <w:szCs w:val="24"/>
        </w:rPr>
      </w:pPr>
      <w:r w:rsidRPr="008F47F2">
        <w:rPr>
          <w:rFonts w:ascii="Comic Sans MS" w:hAnsi="Comic Sans MS"/>
          <w:sz w:val="24"/>
          <w:szCs w:val="24"/>
        </w:rPr>
        <w:t xml:space="preserve">In the event of a breach of security leading to the accidental or unlawful destruction, loss, alteration, </w:t>
      </w:r>
      <w:proofErr w:type="spellStart"/>
      <w:r w:rsidRPr="008F47F2">
        <w:rPr>
          <w:rFonts w:ascii="Comic Sans MS" w:hAnsi="Comic Sans MS"/>
          <w:sz w:val="24"/>
          <w:szCs w:val="24"/>
        </w:rPr>
        <w:t>unauthorised</w:t>
      </w:r>
      <w:proofErr w:type="spellEnd"/>
      <w:r w:rsidRPr="008F47F2">
        <w:rPr>
          <w:rFonts w:ascii="Comic Sans MS" w:hAnsi="Comic Sans MS"/>
          <w:sz w:val="24"/>
          <w:szCs w:val="24"/>
        </w:rPr>
        <w:t xml:space="preserve"> disclosure of, or access to, personal data, the Charity shall promptly assess the risk to people’s rights and freedoms and if appropriate report this breach to the ICO (</w:t>
      </w:r>
      <w:hyperlink r:id="rId7">
        <w:r w:rsidRPr="008F47F2">
          <w:rPr>
            <w:rFonts w:ascii="Comic Sans MS" w:hAnsi="Comic Sans MS"/>
            <w:color w:val="1155CC"/>
            <w:sz w:val="24"/>
            <w:szCs w:val="24"/>
            <w:u w:val="single"/>
          </w:rPr>
          <w:t>more information on the ICO website</w:t>
        </w:r>
      </w:hyperlink>
      <w:r w:rsidRPr="008F47F2">
        <w:rPr>
          <w:rFonts w:ascii="Comic Sans MS" w:hAnsi="Comic Sans MS"/>
          <w:sz w:val="24"/>
          <w:szCs w:val="24"/>
        </w:rPr>
        <w:t xml:space="preserve">). </w:t>
      </w:r>
    </w:p>
    <w:p w14:paraId="44E88A73" w14:textId="77777777" w:rsidR="00A93795" w:rsidRDefault="00A93795" w:rsidP="007C4068">
      <w:pPr>
        <w:rPr>
          <w:rFonts w:ascii="Comic Sans MS" w:hAnsi="Comic Sans MS"/>
          <w:sz w:val="24"/>
          <w:szCs w:val="24"/>
        </w:rPr>
      </w:pPr>
    </w:p>
    <w:p w14:paraId="2978A7A7" w14:textId="77777777" w:rsidR="00A93795" w:rsidRDefault="00A93795" w:rsidP="007C4068">
      <w:pPr>
        <w:rPr>
          <w:rFonts w:ascii="Comic Sans MS" w:hAnsi="Comic Sans MS"/>
          <w:sz w:val="24"/>
          <w:szCs w:val="24"/>
        </w:rPr>
      </w:pPr>
    </w:p>
    <w:p w14:paraId="4EF2DC65" w14:textId="77777777" w:rsidR="00A93795" w:rsidRDefault="00A93795" w:rsidP="007C4068">
      <w:pPr>
        <w:rPr>
          <w:rFonts w:ascii="Comic Sans MS" w:hAnsi="Comic Sans MS"/>
          <w:sz w:val="24"/>
          <w:szCs w:val="24"/>
        </w:rPr>
      </w:pPr>
    </w:p>
    <w:p w14:paraId="54266EE8" w14:textId="77777777" w:rsidR="00A93795" w:rsidRDefault="00A93795" w:rsidP="007C4068">
      <w:pPr>
        <w:rPr>
          <w:rFonts w:ascii="Comic Sans MS" w:hAnsi="Comic Sans MS"/>
          <w:sz w:val="24"/>
          <w:szCs w:val="24"/>
        </w:rPr>
      </w:pPr>
    </w:p>
    <w:p w14:paraId="10091CE0" w14:textId="77777777" w:rsidR="00A93795" w:rsidRDefault="00A93795" w:rsidP="007C4068">
      <w:pPr>
        <w:rPr>
          <w:rFonts w:ascii="Comic Sans MS" w:hAnsi="Comic Sans MS"/>
          <w:sz w:val="24"/>
          <w:szCs w:val="24"/>
        </w:rPr>
      </w:pPr>
    </w:p>
    <w:p w14:paraId="1159A52B" w14:textId="77777777" w:rsidR="00A93795" w:rsidRDefault="00A93795" w:rsidP="007C4068">
      <w:pPr>
        <w:rPr>
          <w:rFonts w:ascii="Comic Sans MS" w:hAnsi="Comic Sans MS"/>
          <w:sz w:val="24"/>
          <w:szCs w:val="24"/>
        </w:rPr>
      </w:pPr>
    </w:p>
    <w:p w14:paraId="31C4EE1C" w14:textId="77777777" w:rsidR="00A93795" w:rsidRDefault="00A93795" w:rsidP="007C4068">
      <w:pPr>
        <w:rPr>
          <w:rFonts w:ascii="Comic Sans MS" w:hAnsi="Comic Sans MS"/>
          <w:sz w:val="24"/>
          <w:szCs w:val="24"/>
        </w:rPr>
      </w:pPr>
    </w:p>
    <w:p w14:paraId="7E33C319" w14:textId="77777777" w:rsidR="00A93795" w:rsidRDefault="00A93795" w:rsidP="007C4068">
      <w:pPr>
        <w:rPr>
          <w:rFonts w:ascii="Comic Sans MS" w:hAnsi="Comic Sans MS"/>
          <w:sz w:val="24"/>
          <w:szCs w:val="24"/>
        </w:rPr>
      </w:pPr>
    </w:p>
    <w:p w14:paraId="3824F4A1" w14:textId="77777777" w:rsidR="00A93795" w:rsidRDefault="00A93795" w:rsidP="007C4068">
      <w:pPr>
        <w:rPr>
          <w:rFonts w:ascii="Comic Sans MS" w:hAnsi="Comic Sans MS"/>
          <w:sz w:val="24"/>
          <w:szCs w:val="24"/>
        </w:rPr>
      </w:pPr>
    </w:p>
    <w:p w14:paraId="5AEECF2A" w14:textId="77777777" w:rsidR="00A93795" w:rsidRDefault="00A93795" w:rsidP="007C4068">
      <w:pPr>
        <w:rPr>
          <w:rFonts w:ascii="Comic Sans MS" w:hAnsi="Comic Sans MS"/>
          <w:sz w:val="24"/>
          <w:szCs w:val="24"/>
        </w:rPr>
      </w:pPr>
    </w:p>
    <w:p w14:paraId="7009EF67" w14:textId="77777777" w:rsidR="00A93795" w:rsidRDefault="00A93795" w:rsidP="007C4068">
      <w:pPr>
        <w:rPr>
          <w:rFonts w:ascii="Comic Sans MS" w:hAnsi="Comic Sans MS"/>
          <w:sz w:val="24"/>
          <w:szCs w:val="24"/>
        </w:rPr>
      </w:pPr>
    </w:p>
    <w:p w14:paraId="4AD0E3E8" w14:textId="77777777" w:rsidR="00A93795" w:rsidRDefault="00A93795" w:rsidP="007C4068">
      <w:pPr>
        <w:rPr>
          <w:rFonts w:ascii="Comic Sans MS" w:hAnsi="Comic Sans MS"/>
          <w:sz w:val="24"/>
          <w:szCs w:val="24"/>
        </w:rPr>
      </w:pPr>
    </w:p>
    <w:p w14:paraId="5E6583B3" w14:textId="77777777" w:rsidR="00A93795" w:rsidRDefault="00A93795" w:rsidP="007C4068">
      <w:pPr>
        <w:rPr>
          <w:rFonts w:ascii="Comic Sans MS" w:hAnsi="Comic Sans MS"/>
          <w:sz w:val="24"/>
          <w:szCs w:val="24"/>
        </w:rPr>
      </w:pPr>
    </w:p>
    <w:p w14:paraId="2CEE5AC1" w14:textId="77777777" w:rsidR="00A93795" w:rsidRDefault="00A93795" w:rsidP="007C4068">
      <w:pPr>
        <w:rPr>
          <w:rFonts w:ascii="Comic Sans MS" w:hAnsi="Comic Sans MS"/>
          <w:sz w:val="24"/>
          <w:szCs w:val="24"/>
        </w:rPr>
      </w:pPr>
    </w:p>
    <w:p w14:paraId="12215E17" w14:textId="77777777" w:rsidR="00A93795" w:rsidRDefault="00A93795" w:rsidP="007C4068">
      <w:pPr>
        <w:rPr>
          <w:rFonts w:ascii="Comic Sans MS" w:hAnsi="Comic Sans MS"/>
          <w:sz w:val="24"/>
          <w:szCs w:val="24"/>
        </w:rPr>
      </w:pPr>
    </w:p>
    <w:p w14:paraId="59C45226" w14:textId="77777777" w:rsidR="00A93795" w:rsidRDefault="00A93795" w:rsidP="007C4068">
      <w:pPr>
        <w:rPr>
          <w:rFonts w:ascii="Comic Sans MS" w:hAnsi="Comic Sans MS"/>
          <w:sz w:val="24"/>
          <w:szCs w:val="24"/>
        </w:rPr>
      </w:pPr>
    </w:p>
    <w:p w14:paraId="4C40A075" w14:textId="77777777" w:rsidR="00A93795" w:rsidRDefault="00A93795" w:rsidP="007C4068">
      <w:pPr>
        <w:rPr>
          <w:rFonts w:ascii="Comic Sans MS" w:hAnsi="Comic Sans MS"/>
          <w:sz w:val="24"/>
          <w:szCs w:val="24"/>
        </w:rPr>
      </w:pPr>
    </w:p>
    <w:p w14:paraId="6BEC42E1" w14:textId="77777777" w:rsidR="00A93795" w:rsidRDefault="00A93795" w:rsidP="007C4068">
      <w:pPr>
        <w:rPr>
          <w:rFonts w:ascii="Comic Sans MS" w:hAnsi="Comic Sans MS"/>
          <w:sz w:val="24"/>
          <w:szCs w:val="24"/>
        </w:rPr>
      </w:pPr>
    </w:p>
    <w:p w14:paraId="5192FC0A" w14:textId="77777777" w:rsidR="00A93795" w:rsidRDefault="00A93795" w:rsidP="007C4068">
      <w:pPr>
        <w:rPr>
          <w:rFonts w:ascii="Comic Sans MS" w:hAnsi="Comic Sans MS"/>
          <w:sz w:val="24"/>
          <w:szCs w:val="24"/>
        </w:rPr>
      </w:pPr>
    </w:p>
    <w:p w14:paraId="24BD079B" w14:textId="77777777" w:rsidR="00A93795" w:rsidRDefault="00A93795" w:rsidP="007C4068">
      <w:pPr>
        <w:rPr>
          <w:rFonts w:ascii="Comic Sans MS" w:hAnsi="Comic Sans MS"/>
          <w:sz w:val="24"/>
          <w:szCs w:val="24"/>
        </w:rPr>
      </w:pPr>
    </w:p>
    <w:p w14:paraId="6E9F0A4C" w14:textId="77777777" w:rsidR="00A93795" w:rsidRDefault="00A93795" w:rsidP="007C4068">
      <w:pPr>
        <w:rPr>
          <w:rFonts w:ascii="Comic Sans MS" w:hAnsi="Comic Sans MS"/>
          <w:sz w:val="24"/>
          <w:szCs w:val="24"/>
        </w:rPr>
      </w:pPr>
    </w:p>
    <w:p w14:paraId="4B825641" w14:textId="77777777" w:rsidR="00A93795" w:rsidRDefault="00A93795" w:rsidP="007C4068">
      <w:pPr>
        <w:rPr>
          <w:rFonts w:ascii="Comic Sans MS" w:hAnsi="Comic Sans MS"/>
          <w:sz w:val="24"/>
          <w:szCs w:val="24"/>
        </w:rPr>
      </w:pPr>
    </w:p>
    <w:p w14:paraId="7999346C" w14:textId="77777777" w:rsidR="00A93795" w:rsidRDefault="00A93795" w:rsidP="007C4068">
      <w:pPr>
        <w:rPr>
          <w:rFonts w:ascii="Comic Sans MS" w:hAnsi="Comic Sans MS"/>
          <w:sz w:val="24"/>
          <w:szCs w:val="24"/>
        </w:rPr>
      </w:pPr>
    </w:p>
    <w:p w14:paraId="2873F77A" w14:textId="77777777" w:rsidR="00A93795" w:rsidRDefault="00A93795" w:rsidP="007C4068">
      <w:pPr>
        <w:rPr>
          <w:rFonts w:ascii="Comic Sans MS" w:hAnsi="Comic Sans MS"/>
          <w:sz w:val="24"/>
          <w:szCs w:val="24"/>
        </w:rPr>
      </w:pPr>
    </w:p>
    <w:p w14:paraId="3A248A1E" w14:textId="77777777" w:rsidR="00A93795" w:rsidRDefault="00A93795" w:rsidP="007C4068">
      <w:pPr>
        <w:rPr>
          <w:rFonts w:ascii="Comic Sans MS" w:hAnsi="Comic Sans MS"/>
          <w:sz w:val="24"/>
          <w:szCs w:val="24"/>
        </w:rPr>
      </w:pPr>
    </w:p>
    <w:p w14:paraId="163E82B2" w14:textId="77777777" w:rsidR="00A93795" w:rsidRDefault="00A93795" w:rsidP="007C4068">
      <w:pPr>
        <w:rPr>
          <w:rFonts w:ascii="Comic Sans MS" w:hAnsi="Comic Sans MS"/>
          <w:sz w:val="24"/>
          <w:szCs w:val="24"/>
        </w:rPr>
      </w:pPr>
    </w:p>
    <w:p w14:paraId="0A5E091B" w14:textId="77777777" w:rsidR="00A93795" w:rsidRPr="008F47F2" w:rsidRDefault="00A93795" w:rsidP="007C4068">
      <w:pPr>
        <w:rPr>
          <w:rFonts w:ascii="Comic Sans MS" w:hAnsi="Comic Sans MS"/>
          <w:sz w:val="24"/>
          <w:szCs w:val="24"/>
        </w:rPr>
      </w:pPr>
    </w:p>
    <w:p w14:paraId="1246C61E" w14:textId="77777777" w:rsidR="00253F5A" w:rsidRDefault="00253F5A">
      <w:pPr>
        <w:spacing w:line="200" w:lineRule="exact"/>
        <w:rPr>
          <w:sz w:val="20"/>
          <w:szCs w:val="20"/>
        </w:rPr>
      </w:pPr>
    </w:p>
    <w:tbl>
      <w:tblPr>
        <w:tblW w:w="9010" w:type="dxa"/>
        <w:tblInd w:w="374" w:type="dxa"/>
        <w:tblLayout w:type="fixed"/>
        <w:tblCellMar>
          <w:left w:w="0" w:type="dxa"/>
          <w:right w:w="0" w:type="dxa"/>
        </w:tblCellMar>
        <w:tblLook w:val="01E0" w:firstRow="1" w:lastRow="1" w:firstColumn="1" w:lastColumn="1" w:noHBand="0" w:noVBand="0"/>
      </w:tblPr>
      <w:tblGrid>
        <w:gridCol w:w="9010"/>
      </w:tblGrid>
      <w:tr w:rsidR="00253F5A" w14:paraId="5EE5F7A4" w14:textId="77777777" w:rsidTr="008F47F2">
        <w:trPr>
          <w:trHeight w:hRule="exact" w:val="435"/>
        </w:trPr>
        <w:tc>
          <w:tcPr>
            <w:tcW w:w="9010" w:type="dxa"/>
            <w:tcBorders>
              <w:top w:val="single" w:sz="24" w:space="0" w:color="515151"/>
              <w:left w:val="single" w:sz="24" w:space="0" w:color="515151"/>
              <w:bottom w:val="single" w:sz="4" w:space="0" w:color="7F7F7F"/>
              <w:right w:val="single" w:sz="24" w:space="0" w:color="515151"/>
            </w:tcBorders>
          </w:tcPr>
          <w:p w14:paraId="529CA800" w14:textId="22C36BF7" w:rsidR="00253F5A" w:rsidRDefault="00193FA0">
            <w:pPr>
              <w:pStyle w:val="TableParagraph"/>
              <w:spacing w:before="63"/>
              <w:ind w:left="85"/>
              <w:rPr>
                <w:rFonts w:ascii="Trebuchet MS" w:eastAsia="Trebuchet MS" w:hAnsi="Trebuchet MS" w:cs="Trebuchet MS"/>
              </w:rPr>
            </w:pPr>
            <w:r>
              <w:rPr>
                <w:rFonts w:ascii="Trebuchet MS" w:eastAsia="Trebuchet MS" w:hAnsi="Trebuchet MS" w:cs="Trebuchet MS"/>
                <w:spacing w:val="-12"/>
              </w:rPr>
              <w:t>P</w:t>
            </w:r>
            <w:r>
              <w:rPr>
                <w:rFonts w:ascii="Trebuchet MS" w:eastAsia="Trebuchet MS" w:hAnsi="Trebuchet MS" w:cs="Trebuchet MS"/>
              </w:rPr>
              <w:t>o</w:t>
            </w:r>
            <w:r>
              <w:rPr>
                <w:rFonts w:ascii="Trebuchet MS" w:eastAsia="Trebuchet MS" w:hAnsi="Trebuchet MS" w:cs="Trebuchet MS"/>
                <w:spacing w:val="-1"/>
              </w:rPr>
              <w:t>l</w:t>
            </w:r>
            <w:r>
              <w:rPr>
                <w:rFonts w:ascii="Trebuchet MS" w:eastAsia="Trebuchet MS" w:hAnsi="Trebuchet MS" w:cs="Trebuchet MS"/>
              </w:rPr>
              <w:t>i</w:t>
            </w:r>
            <w:r>
              <w:rPr>
                <w:rFonts w:ascii="Trebuchet MS" w:eastAsia="Trebuchet MS" w:hAnsi="Trebuchet MS" w:cs="Trebuchet MS"/>
                <w:spacing w:val="-1"/>
              </w:rPr>
              <w:t>c</w:t>
            </w:r>
            <w:r>
              <w:rPr>
                <w:rFonts w:ascii="Trebuchet MS" w:eastAsia="Trebuchet MS" w:hAnsi="Trebuchet MS" w:cs="Trebuchet MS"/>
              </w:rPr>
              <w:t>y</w:t>
            </w:r>
            <w:r>
              <w:rPr>
                <w:rFonts w:ascii="Trebuchet MS" w:eastAsia="Trebuchet MS" w:hAnsi="Trebuchet MS" w:cs="Trebuchet MS"/>
                <w:spacing w:val="-2"/>
              </w:rPr>
              <w:t xml:space="preserve"> </w:t>
            </w:r>
            <w:r>
              <w:rPr>
                <w:rFonts w:ascii="Trebuchet MS" w:eastAsia="Trebuchet MS" w:hAnsi="Trebuchet MS" w:cs="Trebuchet MS"/>
                <w:spacing w:val="-1"/>
              </w:rPr>
              <w:t>w</w:t>
            </w:r>
            <w:r>
              <w:rPr>
                <w:rFonts w:ascii="Trebuchet MS" w:eastAsia="Trebuchet MS" w:hAnsi="Trebuchet MS" w:cs="Trebuchet MS"/>
              </w:rPr>
              <w:t>ritten</w:t>
            </w:r>
            <w:r>
              <w:rPr>
                <w:rFonts w:ascii="Trebuchet MS" w:eastAsia="Trebuchet MS" w:hAnsi="Trebuchet MS" w:cs="Trebuchet MS"/>
                <w:spacing w:val="-2"/>
              </w:rPr>
              <w:t xml:space="preserve"> </w:t>
            </w:r>
            <w:r>
              <w:rPr>
                <w:rFonts w:ascii="Trebuchet MS" w:eastAsia="Trebuchet MS" w:hAnsi="Trebuchet MS" w:cs="Trebuchet MS"/>
                <w:spacing w:val="-1"/>
              </w:rPr>
              <w:t>b</w:t>
            </w:r>
            <w:r>
              <w:rPr>
                <w:rFonts w:ascii="Trebuchet MS" w:eastAsia="Trebuchet MS" w:hAnsi="Trebuchet MS" w:cs="Trebuchet MS"/>
              </w:rPr>
              <w:t>y:</w:t>
            </w:r>
            <w:r>
              <w:rPr>
                <w:rFonts w:ascii="Trebuchet MS" w:eastAsia="Trebuchet MS" w:hAnsi="Trebuchet MS" w:cs="Trebuchet MS"/>
                <w:spacing w:val="-2"/>
              </w:rPr>
              <w:t xml:space="preserve"> </w:t>
            </w:r>
            <w:r w:rsidR="007C4068">
              <w:rPr>
                <w:rFonts w:ascii="Trebuchet MS" w:eastAsia="Trebuchet MS" w:hAnsi="Trebuchet MS" w:cs="Trebuchet MS"/>
                <w:spacing w:val="-2"/>
              </w:rPr>
              <w:t>Sarah Stoves</w:t>
            </w:r>
          </w:p>
        </w:tc>
      </w:tr>
      <w:tr w:rsidR="00253F5A" w14:paraId="1C81F7DE" w14:textId="77777777" w:rsidTr="008F47F2">
        <w:trPr>
          <w:trHeight w:hRule="exact" w:val="415"/>
        </w:trPr>
        <w:tc>
          <w:tcPr>
            <w:tcW w:w="9010" w:type="dxa"/>
            <w:tcBorders>
              <w:top w:val="single" w:sz="4" w:space="0" w:color="7F7F7F"/>
              <w:left w:val="single" w:sz="24" w:space="0" w:color="515151"/>
              <w:bottom w:val="single" w:sz="8" w:space="0" w:color="515151"/>
              <w:right w:val="single" w:sz="24" w:space="0" w:color="515151"/>
            </w:tcBorders>
          </w:tcPr>
          <w:p w14:paraId="375A4125" w14:textId="1DF46201" w:rsidR="00253F5A" w:rsidRDefault="00193FA0">
            <w:pPr>
              <w:pStyle w:val="TableParagraph"/>
              <w:spacing w:before="73"/>
              <w:ind w:left="85"/>
              <w:rPr>
                <w:rFonts w:ascii="Trebuchet MS" w:eastAsia="Trebuchet MS" w:hAnsi="Trebuchet MS" w:cs="Trebuchet MS"/>
              </w:rPr>
            </w:pPr>
            <w:r>
              <w:rPr>
                <w:rFonts w:ascii="Trebuchet MS" w:eastAsia="Trebuchet MS" w:hAnsi="Trebuchet MS" w:cs="Trebuchet MS"/>
              </w:rPr>
              <w:t>Date:</w:t>
            </w:r>
            <w:r w:rsidR="008F1754">
              <w:rPr>
                <w:rFonts w:ascii="Trebuchet MS" w:eastAsia="Trebuchet MS" w:hAnsi="Trebuchet MS" w:cs="Trebuchet MS"/>
              </w:rPr>
              <w:t xml:space="preserve">  </w:t>
            </w:r>
            <w:r w:rsidR="007C4068">
              <w:rPr>
                <w:rFonts w:ascii="Trebuchet MS" w:eastAsia="Trebuchet MS" w:hAnsi="Trebuchet MS" w:cs="Trebuchet MS"/>
              </w:rPr>
              <w:t>9</w:t>
            </w:r>
            <w:r w:rsidR="007C4068" w:rsidRPr="007C4068">
              <w:rPr>
                <w:rFonts w:ascii="Trebuchet MS" w:eastAsia="Trebuchet MS" w:hAnsi="Trebuchet MS" w:cs="Trebuchet MS"/>
                <w:vertAlign w:val="superscript"/>
              </w:rPr>
              <w:t>th</w:t>
            </w:r>
            <w:r w:rsidR="007C4068">
              <w:rPr>
                <w:rFonts w:ascii="Trebuchet MS" w:eastAsia="Trebuchet MS" w:hAnsi="Trebuchet MS" w:cs="Trebuchet MS"/>
              </w:rPr>
              <w:t xml:space="preserve"> June 2023</w:t>
            </w:r>
          </w:p>
        </w:tc>
      </w:tr>
      <w:tr w:rsidR="00253F5A" w14:paraId="6F14009A" w14:textId="77777777" w:rsidTr="008F47F2">
        <w:trPr>
          <w:trHeight w:hRule="exact" w:val="440"/>
        </w:trPr>
        <w:tc>
          <w:tcPr>
            <w:tcW w:w="9010" w:type="dxa"/>
            <w:tcBorders>
              <w:top w:val="single" w:sz="8" w:space="0" w:color="515151"/>
              <w:left w:val="single" w:sz="24" w:space="0" w:color="515151"/>
              <w:bottom w:val="single" w:sz="24" w:space="0" w:color="515151"/>
              <w:right w:val="single" w:sz="24" w:space="0" w:color="515151"/>
            </w:tcBorders>
          </w:tcPr>
          <w:p w14:paraId="410EC7CE" w14:textId="1B90E173" w:rsidR="00253F5A" w:rsidRDefault="00193FA0">
            <w:pPr>
              <w:pStyle w:val="TableParagraph"/>
              <w:spacing w:before="73"/>
              <w:ind w:left="85"/>
              <w:rPr>
                <w:rFonts w:ascii="Trebuchet MS" w:eastAsia="Trebuchet MS" w:hAnsi="Trebuchet MS" w:cs="Trebuchet MS"/>
              </w:rPr>
            </w:pPr>
            <w:r>
              <w:rPr>
                <w:rFonts w:ascii="Trebuchet MS" w:eastAsia="Trebuchet MS" w:hAnsi="Trebuchet MS" w:cs="Trebuchet MS"/>
              </w:rPr>
              <w:t>Updated:</w:t>
            </w:r>
            <w:r>
              <w:rPr>
                <w:rFonts w:ascii="Trebuchet MS" w:eastAsia="Trebuchet MS" w:hAnsi="Trebuchet MS" w:cs="Trebuchet MS"/>
                <w:spacing w:val="-1"/>
              </w:rPr>
              <w:t xml:space="preserve"> </w:t>
            </w:r>
            <w:r w:rsidR="00C938C5">
              <w:rPr>
                <w:rFonts w:ascii="Trebuchet MS" w:eastAsia="Trebuchet MS" w:hAnsi="Trebuchet MS" w:cs="Trebuchet MS"/>
                <w:spacing w:val="-1"/>
              </w:rPr>
              <w:t>13/05/2024</w:t>
            </w:r>
          </w:p>
        </w:tc>
      </w:tr>
    </w:tbl>
    <w:p w14:paraId="6D67FAD2" w14:textId="77777777" w:rsidR="00193FA0" w:rsidRDefault="00193FA0"/>
    <w:sectPr w:rsidR="00193FA0" w:rsidSect="007C4068">
      <w:type w:val="continuous"/>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13D1"/>
    <w:multiLevelType w:val="hybridMultilevel"/>
    <w:tmpl w:val="CE52B96E"/>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 w15:restartNumberingAfterBreak="0">
    <w:nsid w:val="184E17C3"/>
    <w:multiLevelType w:val="multilevel"/>
    <w:tmpl w:val="867265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8EE1530"/>
    <w:multiLevelType w:val="hybridMultilevel"/>
    <w:tmpl w:val="0DE8E1BC"/>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3" w15:restartNumberingAfterBreak="0">
    <w:nsid w:val="1F8E4C84"/>
    <w:multiLevelType w:val="multilevel"/>
    <w:tmpl w:val="6B60C7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FD4329A"/>
    <w:multiLevelType w:val="hybridMultilevel"/>
    <w:tmpl w:val="F07688AE"/>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5" w15:restartNumberingAfterBreak="0">
    <w:nsid w:val="2BB2787F"/>
    <w:multiLevelType w:val="multilevel"/>
    <w:tmpl w:val="EEAA89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00B52C5"/>
    <w:multiLevelType w:val="hybridMultilevel"/>
    <w:tmpl w:val="0ABE78C0"/>
    <w:lvl w:ilvl="0" w:tplc="EA7EA33C">
      <w:start w:val="1"/>
      <w:numFmt w:val="bullet"/>
      <w:lvlText w:val="•"/>
      <w:lvlJc w:val="left"/>
      <w:pPr>
        <w:ind w:hanging="329"/>
      </w:pPr>
      <w:rPr>
        <w:rFonts w:ascii="Arial" w:eastAsia="Arial" w:hAnsi="Arial" w:hint="default"/>
        <w:w w:val="131"/>
        <w:position w:val="3"/>
        <w:sz w:val="24"/>
        <w:szCs w:val="24"/>
      </w:rPr>
    </w:lvl>
    <w:lvl w:ilvl="1" w:tplc="A344EC1A">
      <w:start w:val="1"/>
      <w:numFmt w:val="bullet"/>
      <w:lvlText w:val="•"/>
      <w:lvlJc w:val="left"/>
      <w:rPr>
        <w:rFonts w:hint="default"/>
      </w:rPr>
    </w:lvl>
    <w:lvl w:ilvl="2" w:tplc="614400FE">
      <w:start w:val="1"/>
      <w:numFmt w:val="bullet"/>
      <w:lvlText w:val="•"/>
      <w:lvlJc w:val="left"/>
      <w:rPr>
        <w:rFonts w:hint="default"/>
      </w:rPr>
    </w:lvl>
    <w:lvl w:ilvl="3" w:tplc="66B4610C">
      <w:start w:val="1"/>
      <w:numFmt w:val="bullet"/>
      <w:lvlText w:val="•"/>
      <w:lvlJc w:val="left"/>
      <w:rPr>
        <w:rFonts w:hint="default"/>
      </w:rPr>
    </w:lvl>
    <w:lvl w:ilvl="4" w:tplc="674E8B7E">
      <w:start w:val="1"/>
      <w:numFmt w:val="bullet"/>
      <w:lvlText w:val="•"/>
      <w:lvlJc w:val="left"/>
      <w:rPr>
        <w:rFonts w:hint="default"/>
      </w:rPr>
    </w:lvl>
    <w:lvl w:ilvl="5" w:tplc="CA221BF0">
      <w:start w:val="1"/>
      <w:numFmt w:val="bullet"/>
      <w:lvlText w:val="•"/>
      <w:lvlJc w:val="left"/>
      <w:rPr>
        <w:rFonts w:hint="default"/>
      </w:rPr>
    </w:lvl>
    <w:lvl w:ilvl="6" w:tplc="0608D276">
      <w:start w:val="1"/>
      <w:numFmt w:val="bullet"/>
      <w:lvlText w:val="•"/>
      <w:lvlJc w:val="left"/>
      <w:rPr>
        <w:rFonts w:hint="default"/>
      </w:rPr>
    </w:lvl>
    <w:lvl w:ilvl="7" w:tplc="B2168938">
      <w:start w:val="1"/>
      <w:numFmt w:val="bullet"/>
      <w:lvlText w:val="•"/>
      <w:lvlJc w:val="left"/>
      <w:rPr>
        <w:rFonts w:hint="default"/>
      </w:rPr>
    </w:lvl>
    <w:lvl w:ilvl="8" w:tplc="9752BA24">
      <w:start w:val="1"/>
      <w:numFmt w:val="bullet"/>
      <w:lvlText w:val="•"/>
      <w:lvlJc w:val="left"/>
      <w:rPr>
        <w:rFonts w:hint="default"/>
      </w:rPr>
    </w:lvl>
  </w:abstractNum>
  <w:abstractNum w:abstractNumId="7" w15:restartNumberingAfterBreak="0">
    <w:nsid w:val="379F16C1"/>
    <w:multiLevelType w:val="hybridMultilevel"/>
    <w:tmpl w:val="CE2017AA"/>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8" w15:restartNumberingAfterBreak="0">
    <w:nsid w:val="4F552745"/>
    <w:multiLevelType w:val="multilevel"/>
    <w:tmpl w:val="88F6E4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FF77B44"/>
    <w:multiLevelType w:val="multilevel"/>
    <w:tmpl w:val="674A03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554636D9"/>
    <w:multiLevelType w:val="multilevel"/>
    <w:tmpl w:val="A412E1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AB04D46"/>
    <w:multiLevelType w:val="multilevel"/>
    <w:tmpl w:val="632E33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D3E50C4"/>
    <w:multiLevelType w:val="hybridMultilevel"/>
    <w:tmpl w:val="71F09A1C"/>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3" w15:restartNumberingAfterBreak="0">
    <w:nsid w:val="67A26D7A"/>
    <w:multiLevelType w:val="multilevel"/>
    <w:tmpl w:val="7E2866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53164466">
    <w:abstractNumId w:val="6"/>
  </w:num>
  <w:num w:numId="2" w16cid:durableId="1082798810">
    <w:abstractNumId w:val="4"/>
  </w:num>
  <w:num w:numId="3" w16cid:durableId="497037726">
    <w:abstractNumId w:val="7"/>
  </w:num>
  <w:num w:numId="4" w16cid:durableId="952635236">
    <w:abstractNumId w:val="0"/>
  </w:num>
  <w:num w:numId="5" w16cid:durableId="983436939">
    <w:abstractNumId w:val="2"/>
  </w:num>
  <w:num w:numId="6" w16cid:durableId="1600794979">
    <w:abstractNumId w:val="12"/>
  </w:num>
  <w:num w:numId="7" w16cid:durableId="1305432483">
    <w:abstractNumId w:val="8"/>
  </w:num>
  <w:num w:numId="8" w16cid:durableId="592936714">
    <w:abstractNumId w:val="1"/>
  </w:num>
  <w:num w:numId="9" w16cid:durableId="1778868309">
    <w:abstractNumId w:val="10"/>
  </w:num>
  <w:num w:numId="10" w16cid:durableId="2001083391">
    <w:abstractNumId w:val="11"/>
  </w:num>
  <w:num w:numId="11" w16cid:durableId="1021516342">
    <w:abstractNumId w:val="13"/>
  </w:num>
  <w:num w:numId="12" w16cid:durableId="809400531">
    <w:abstractNumId w:val="9"/>
  </w:num>
  <w:num w:numId="13" w16cid:durableId="125977895">
    <w:abstractNumId w:val="5"/>
  </w:num>
  <w:num w:numId="14" w16cid:durableId="964972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5A"/>
    <w:rsid w:val="00030A2F"/>
    <w:rsid w:val="000C0D7E"/>
    <w:rsid w:val="000C3639"/>
    <w:rsid w:val="000C401F"/>
    <w:rsid w:val="00193FA0"/>
    <w:rsid w:val="001B31D2"/>
    <w:rsid w:val="00253F5A"/>
    <w:rsid w:val="00326012"/>
    <w:rsid w:val="007C4068"/>
    <w:rsid w:val="007C4451"/>
    <w:rsid w:val="00817B21"/>
    <w:rsid w:val="008459CF"/>
    <w:rsid w:val="00846121"/>
    <w:rsid w:val="00874D6C"/>
    <w:rsid w:val="008F1754"/>
    <w:rsid w:val="008F47F2"/>
    <w:rsid w:val="00970217"/>
    <w:rsid w:val="00A644FD"/>
    <w:rsid w:val="00A93795"/>
    <w:rsid w:val="00AB4C3C"/>
    <w:rsid w:val="00BB5518"/>
    <w:rsid w:val="00C014FB"/>
    <w:rsid w:val="00C0665B"/>
    <w:rsid w:val="00C938C5"/>
    <w:rsid w:val="00E25C0B"/>
    <w:rsid w:val="00F870EB"/>
    <w:rsid w:val="00FB4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B592"/>
  <w15:docId w15:val="{9BD09893-19BB-4C47-829A-BD4190DC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C4068"/>
    <w:pPr>
      <w:keepNext/>
      <w:keepLines/>
      <w:pBdr>
        <w:top w:val="nil"/>
        <w:left w:val="nil"/>
        <w:bottom w:val="nil"/>
        <w:right w:val="nil"/>
        <w:between w:val="nil"/>
      </w:pBdr>
      <w:spacing w:before="400"/>
      <w:outlineLvl w:val="1"/>
    </w:pPr>
    <w:rPr>
      <w:rFonts w:ascii="Raleway" w:eastAsia="Raleway" w:hAnsi="Raleway" w:cs="Raleway"/>
      <w:color w:val="434343"/>
      <w:sz w:val="40"/>
      <w:szCs w:val="40"/>
      <w:lang w:val="en-GB" w:eastAsia="en-GB"/>
    </w:rPr>
  </w:style>
  <w:style w:type="paragraph" w:styleId="Heading3">
    <w:name w:val="heading 3"/>
    <w:basedOn w:val="Normal"/>
    <w:next w:val="Normal"/>
    <w:link w:val="Heading3Char"/>
    <w:uiPriority w:val="9"/>
    <w:unhideWhenUsed/>
    <w:qFormat/>
    <w:rsid w:val="007C4068"/>
    <w:pPr>
      <w:keepNext/>
      <w:keepLines/>
      <w:pBdr>
        <w:top w:val="nil"/>
        <w:left w:val="nil"/>
        <w:bottom w:val="nil"/>
        <w:right w:val="nil"/>
        <w:between w:val="nil"/>
      </w:pBdr>
      <w:spacing w:before="400"/>
      <w:outlineLvl w:val="2"/>
    </w:pPr>
    <w:rPr>
      <w:rFonts w:ascii="Raleway" w:eastAsia="Raleway" w:hAnsi="Raleway" w:cs="Raleway"/>
      <w:b/>
      <w:color w:val="434343"/>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32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C4068"/>
    <w:rPr>
      <w:rFonts w:ascii="Raleway" w:eastAsia="Raleway" w:hAnsi="Raleway" w:cs="Raleway"/>
      <w:color w:val="434343"/>
      <w:sz w:val="40"/>
      <w:szCs w:val="40"/>
      <w:lang w:val="en-GB" w:eastAsia="en-GB"/>
    </w:rPr>
  </w:style>
  <w:style w:type="character" w:customStyle="1" w:styleId="Heading3Char">
    <w:name w:val="Heading 3 Char"/>
    <w:basedOn w:val="DefaultParagraphFont"/>
    <w:link w:val="Heading3"/>
    <w:uiPriority w:val="9"/>
    <w:rsid w:val="007C4068"/>
    <w:rPr>
      <w:rFonts w:ascii="Raleway" w:eastAsia="Raleway" w:hAnsi="Raleway" w:cs="Raleway"/>
      <w:b/>
      <w:color w:val="434343"/>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personal-data-brea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lawful-basis-for-process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Stoves</dc:creator>
  <cp:lastModifiedBy>Sarah Stoves</cp:lastModifiedBy>
  <cp:revision>6</cp:revision>
  <dcterms:created xsi:type="dcterms:W3CDTF">2023-06-12T14:02:00Z</dcterms:created>
  <dcterms:modified xsi:type="dcterms:W3CDTF">2024-05-13T10:53:00Z</dcterms:modified>
</cp:coreProperties>
</file>